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115C" w:rsidRPr="00AC17CC" w:rsidRDefault="0027115C" w:rsidP="00AC17CC">
      <w:pPr>
        <w:spacing w:line="480" w:lineRule="auto"/>
        <w:rPr>
          <w:rFonts w:ascii="Times New Roman" w:hAnsi="Times New Roman" w:cs="Times New Roman"/>
          <w:b/>
          <w:color w:val="000000" w:themeColor="text1"/>
          <w:sz w:val="24"/>
          <w:szCs w:val="24"/>
          <w:shd w:val="clear" w:color="auto" w:fill="FFFFFF"/>
        </w:rPr>
      </w:pPr>
    </w:p>
    <w:p w:rsidR="00BD3B81" w:rsidRPr="00AC17CC" w:rsidRDefault="00BD3B81" w:rsidP="00AC17CC">
      <w:pPr>
        <w:spacing w:line="480" w:lineRule="auto"/>
        <w:rPr>
          <w:rFonts w:ascii="Times New Roman" w:hAnsi="Times New Roman" w:cs="Times New Roman"/>
          <w:b/>
          <w:color w:val="000000" w:themeColor="text1"/>
          <w:sz w:val="24"/>
          <w:szCs w:val="24"/>
          <w:shd w:val="clear" w:color="auto" w:fill="FFFFFF"/>
        </w:rPr>
      </w:pPr>
    </w:p>
    <w:p w:rsidR="00BD3B81" w:rsidRPr="00AC17CC" w:rsidRDefault="00BD3B81" w:rsidP="00AC17CC">
      <w:pPr>
        <w:spacing w:line="480" w:lineRule="auto"/>
        <w:rPr>
          <w:rFonts w:ascii="Times New Roman" w:hAnsi="Times New Roman" w:cs="Times New Roman"/>
          <w:b/>
          <w:color w:val="000000" w:themeColor="text1"/>
          <w:sz w:val="24"/>
          <w:szCs w:val="24"/>
          <w:shd w:val="clear" w:color="auto" w:fill="FFFFFF"/>
        </w:rPr>
      </w:pPr>
    </w:p>
    <w:p w:rsidR="00BD3B81" w:rsidRPr="00AC17CC" w:rsidRDefault="00BD3B81" w:rsidP="00AC17CC">
      <w:pPr>
        <w:spacing w:line="480" w:lineRule="auto"/>
        <w:rPr>
          <w:rFonts w:ascii="Times New Roman" w:hAnsi="Times New Roman" w:cs="Times New Roman"/>
          <w:b/>
          <w:color w:val="000000" w:themeColor="text1"/>
          <w:sz w:val="24"/>
          <w:szCs w:val="24"/>
          <w:shd w:val="clear" w:color="auto" w:fill="FFFFFF"/>
        </w:rPr>
      </w:pPr>
    </w:p>
    <w:p w:rsidR="0027115C" w:rsidRPr="00AC17CC" w:rsidRDefault="0027115C" w:rsidP="00AC17CC">
      <w:pPr>
        <w:spacing w:line="480" w:lineRule="auto"/>
        <w:rPr>
          <w:rFonts w:ascii="Times New Roman" w:hAnsi="Times New Roman" w:cs="Times New Roman"/>
          <w:b/>
          <w:color w:val="000000" w:themeColor="text1"/>
          <w:sz w:val="24"/>
          <w:szCs w:val="24"/>
          <w:shd w:val="clear" w:color="auto" w:fill="FFFFFF"/>
        </w:rPr>
      </w:pPr>
    </w:p>
    <w:p w:rsidR="0027115C" w:rsidRPr="00AC17CC" w:rsidRDefault="0027115C" w:rsidP="00AC17CC">
      <w:pPr>
        <w:spacing w:line="480" w:lineRule="auto"/>
        <w:rPr>
          <w:rFonts w:ascii="Times New Roman" w:hAnsi="Times New Roman" w:cs="Times New Roman"/>
          <w:b/>
          <w:color w:val="000000" w:themeColor="text1"/>
          <w:sz w:val="24"/>
          <w:szCs w:val="24"/>
          <w:shd w:val="clear" w:color="auto" w:fill="FFFFFF"/>
        </w:rPr>
      </w:pPr>
      <w:bookmarkStart w:id="0" w:name="_GoBack"/>
      <w:bookmarkEnd w:id="0"/>
    </w:p>
    <w:p w:rsidR="0027115C" w:rsidRPr="00AC17CC" w:rsidRDefault="0027115C" w:rsidP="00AC17CC">
      <w:pPr>
        <w:spacing w:line="480" w:lineRule="auto"/>
        <w:rPr>
          <w:rFonts w:ascii="Times New Roman" w:hAnsi="Times New Roman" w:cs="Times New Roman"/>
          <w:b/>
          <w:color w:val="000000" w:themeColor="text1"/>
          <w:sz w:val="24"/>
          <w:szCs w:val="24"/>
          <w:shd w:val="clear" w:color="auto" w:fill="FFFFFF"/>
        </w:rPr>
      </w:pPr>
    </w:p>
    <w:p w:rsidR="0027115C" w:rsidRPr="00AC17CC" w:rsidRDefault="0027115C" w:rsidP="00AC17CC">
      <w:pPr>
        <w:spacing w:line="480" w:lineRule="auto"/>
        <w:rPr>
          <w:rFonts w:ascii="Times New Roman" w:hAnsi="Times New Roman" w:cs="Times New Roman"/>
          <w:b/>
          <w:color w:val="000000" w:themeColor="text1"/>
          <w:sz w:val="24"/>
          <w:szCs w:val="24"/>
          <w:shd w:val="clear" w:color="auto" w:fill="FFFFFF"/>
        </w:rPr>
      </w:pPr>
    </w:p>
    <w:p w:rsidR="0027115C" w:rsidRPr="00AC17CC" w:rsidRDefault="0027115C" w:rsidP="00AC17CC">
      <w:pPr>
        <w:spacing w:line="480" w:lineRule="auto"/>
        <w:rPr>
          <w:rFonts w:ascii="Times New Roman" w:hAnsi="Times New Roman" w:cs="Times New Roman"/>
          <w:b/>
          <w:color w:val="000000" w:themeColor="text1"/>
          <w:sz w:val="24"/>
          <w:szCs w:val="24"/>
          <w:shd w:val="clear" w:color="auto" w:fill="FFFFFF"/>
        </w:rPr>
      </w:pPr>
    </w:p>
    <w:p w:rsidR="0027115C" w:rsidRPr="00AC17CC" w:rsidRDefault="0027115C" w:rsidP="00AC17CC">
      <w:pPr>
        <w:spacing w:line="480" w:lineRule="auto"/>
        <w:rPr>
          <w:rFonts w:ascii="Times New Roman" w:hAnsi="Times New Roman" w:cs="Times New Roman"/>
          <w:b/>
          <w:color w:val="000000" w:themeColor="text1"/>
          <w:sz w:val="24"/>
          <w:szCs w:val="24"/>
          <w:shd w:val="clear" w:color="auto" w:fill="FFFFFF"/>
        </w:rPr>
      </w:pPr>
    </w:p>
    <w:p w:rsidR="00D13276" w:rsidRPr="00AC17CC" w:rsidRDefault="004E443D" w:rsidP="00AC17CC">
      <w:pPr>
        <w:spacing w:line="480" w:lineRule="auto"/>
        <w:jc w:val="center"/>
        <w:rPr>
          <w:rFonts w:ascii="Times New Roman" w:hAnsi="Times New Roman" w:cs="Times New Roman"/>
          <w:color w:val="000000" w:themeColor="text1"/>
          <w:sz w:val="24"/>
          <w:szCs w:val="24"/>
        </w:rPr>
      </w:pPr>
      <w:r w:rsidRPr="00AC17CC">
        <w:rPr>
          <w:rFonts w:ascii="Times New Roman" w:hAnsi="Times New Roman" w:cs="Times New Roman"/>
          <w:color w:val="000000" w:themeColor="text1"/>
          <w:sz w:val="24"/>
          <w:szCs w:val="24"/>
        </w:rPr>
        <w:t>Methods of Educational Research</w:t>
      </w:r>
    </w:p>
    <w:p w:rsidR="00D13276" w:rsidRPr="00AC17CC" w:rsidRDefault="004E443D" w:rsidP="00AC17CC">
      <w:pPr>
        <w:spacing w:line="480" w:lineRule="auto"/>
        <w:jc w:val="center"/>
        <w:rPr>
          <w:rFonts w:ascii="Times New Roman" w:hAnsi="Times New Roman" w:cs="Times New Roman"/>
          <w:color w:val="000000" w:themeColor="text1"/>
          <w:sz w:val="24"/>
          <w:szCs w:val="24"/>
        </w:rPr>
      </w:pPr>
      <w:r w:rsidRPr="00AC17CC">
        <w:rPr>
          <w:rFonts w:ascii="Times New Roman" w:hAnsi="Times New Roman" w:cs="Times New Roman"/>
          <w:color w:val="000000" w:themeColor="text1"/>
          <w:sz w:val="24"/>
          <w:szCs w:val="24"/>
        </w:rPr>
        <w:t>Student’s Name</w:t>
      </w:r>
    </w:p>
    <w:p w:rsidR="00D13276" w:rsidRPr="00AC17CC" w:rsidRDefault="004E443D" w:rsidP="00AC17CC">
      <w:pPr>
        <w:spacing w:line="480" w:lineRule="auto"/>
        <w:jc w:val="center"/>
        <w:rPr>
          <w:rFonts w:ascii="Times New Roman" w:hAnsi="Times New Roman" w:cs="Times New Roman"/>
          <w:color w:val="000000" w:themeColor="text1"/>
          <w:sz w:val="24"/>
          <w:szCs w:val="24"/>
        </w:rPr>
      </w:pPr>
      <w:r w:rsidRPr="00AC17CC">
        <w:rPr>
          <w:rFonts w:ascii="Times New Roman" w:hAnsi="Times New Roman" w:cs="Times New Roman"/>
          <w:color w:val="000000" w:themeColor="text1"/>
          <w:sz w:val="24"/>
          <w:szCs w:val="24"/>
        </w:rPr>
        <w:t>Institutional Affiliation</w:t>
      </w:r>
    </w:p>
    <w:p w:rsidR="00D13276" w:rsidRPr="00AC17CC" w:rsidRDefault="004E443D" w:rsidP="00AC17CC">
      <w:pPr>
        <w:spacing w:line="480" w:lineRule="auto"/>
        <w:jc w:val="center"/>
        <w:rPr>
          <w:rFonts w:ascii="Times New Roman" w:hAnsi="Times New Roman" w:cs="Times New Roman"/>
          <w:color w:val="000000" w:themeColor="text1"/>
          <w:sz w:val="24"/>
          <w:szCs w:val="24"/>
        </w:rPr>
      </w:pPr>
      <w:r w:rsidRPr="00AC17CC">
        <w:rPr>
          <w:rFonts w:ascii="Times New Roman" w:hAnsi="Times New Roman" w:cs="Times New Roman"/>
          <w:color w:val="000000" w:themeColor="text1"/>
          <w:sz w:val="24"/>
          <w:szCs w:val="24"/>
        </w:rPr>
        <w:t>Date</w:t>
      </w:r>
    </w:p>
    <w:p w:rsidR="0027115C" w:rsidRPr="00AC17CC" w:rsidRDefault="0027115C" w:rsidP="00AC17CC">
      <w:pPr>
        <w:spacing w:line="480" w:lineRule="auto"/>
        <w:jc w:val="center"/>
        <w:rPr>
          <w:rFonts w:ascii="Times New Roman" w:hAnsi="Times New Roman" w:cs="Times New Roman"/>
          <w:b/>
          <w:color w:val="000000" w:themeColor="text1"/>
          <w:sz w:val="24"/>
          <w:szCs w:val="24"/>
          <w:shd w:val="clear" w:color="auto" w:fill="FFFFFF"/>
        </w:rPr>
      </w:pPr>
    </w:p>
    <w:p w:rsidR="0027115C" w:rsidRPr="00AC17CC" w:rsidRDefault="0027115C" w:rsidP="00AC17CC">
      <w:pPr>
        <w:spacing w:line="480" w:lineRule="auto"/>
        <w:jc w:val="center"/>
        <w:rPr>
          <w:rFonts w:ascii="Times New Roman" w:hAnsi="Times New Roman" w:cs="Times New Roman"/>
          <w:b/>
          <w:color w:val="000000" w:themeColor="text1"/>
          <w:sz w:val="24"/>
          <w:szCs w:val="24"/>
          <w:shd w:val="clear" w:color="auto" w:fill="FFFFFF"/>
        </w:rPr>
      </w:pPr>
    </w:p>
    <w:p w:rsidR="0027115C" w:rsidRDefault="0027115C" w:rsidP="00AC17CC">
      <w:pPr>
        <w:spacing w:line="480" w:lineRule="auto"/>
        <w:rPr>
          <w:rFonts w:ascii="Times New Roman" w:hAnsi="Times New Roman" w:cs="Times New Roman"/>
          <w:b/>
          <w:color w:val="000000" w:themeColor="text1"/>
          <w:sz w:val="24"/>
          <w:szCs w:val="24"/>
          <w:shd w:val="clear" w:color="auto" w:fill="FFFFFF"/>
        </w:rPr>
      </w:pPr>
    </w:p>
    <w:p w:rsidR="00AC17CC" w:rsidRPr="00AC17CC" w:rsidRDefault="00AC17CC" w:rsidP="00AC17CC">
      <w:pPr>
        <w:spacing w:line="480" w:lineRule="auto"/>
        <w:rPr>
          <w:rFonts w:ascii="Times New Roman" w:hAnsi="Times New Roman" w:cs="Times New Roman"/>
          <w:b/>
          <w:color w:val="000000" w:themeColor="text1"/>
          <w:sz w:val="24"/>
          <w:szCs w:val="24"/>
          <w:shd w:val="clear" w:color="auto" w:fill="FFFFFF"/>
        </w:rPr>
      </w:pPr>
    </w:p>
    <w:p w:rsidR="00D13276" w:rsidRPr="00AC17CC" w:rsidRDefault="004E443D" w:rsidP="00AC17CC">
      <w:pPr>
        <w:spacing w:line="480" w:lineRule="auto"/>
        <w:jc w:val="center"/>
        <w:rPr>
          <w:rFonts w:ascii="Times New Roman" w:hAnsi="Times New Roman" w:cs="Times New Roman"/>
          <w:color w:val="000000" w:themeColor="text1"/>
          <w:sz w:val="24"/>
          <w:szCs w:val="24"/>
          <w:shd w:val="clear" w:color="auto" w:fill="FFFFFF"/>
        </w:rPr>
      </w:pPr>
      <w:r w:rsidRPr="00AC17CC">
        <w:rPr>
          <w:rFonts w:ascii="Times New Roman" w:hAnsi="Times New Roman" w:cs="Times New Roman"/>
          <w:color w:val="000000" w:themeColor="text1"/>
          <w:sz w:val="24"/>
          <w:szCs w:val="24"/>
          <w:shd w:val="clear" w:color="auto" w:fill="FFFFFF"/>
        </w:rPr>
        <w:lastRenderedPageBreak/>
        <w:t>Methods of Educational Research</w:t>
      </w:r>
    </w:p>
    <w:p w:rsidR="00863AF8" w:rsidRPr="00AC17CC" w:rsidRDefault="004E443D" w:rsidP="00AC17CC">
      <w:pPr>
        <w:spacing w:line="480" w:lineRule="auto"/>
        <w:rPr>
          <w:rFonts w:ascii="Times New Roman" w:hAnsi="Times New Roman" w:cs="Times New Roman"/>
          <w:b/>
          <w:color w:val="000000" w:themeColor="text1"/>
          <w:sz w:val="24"/>
          <w:szCs w:val="24"/>
          <w:shd w:val="clear" w:color="auto" w:fill="FFFFFF"/>
        </w:rPr>
      </w:pPr>
      <w:r w:rsidRPr="00AC17CC">
        <w:rPr>
          <w:rFonts w:ascii="Times New Roman" w:hAnsi="Times New Roman" w:cs="Times New Roman"/>
          <w:b/>
          <w:color w:val="000000" w:themeColor="text1"/>
          <w:sz w:val="24"/>
          <w:szCs w:val="24"/>
          <w:shd w:val="clear" w:color="auto" w:fill="FFFFFF"/>
        </w:rPr>
        <w:t>Question 1-Reasons Professionals Working in Education Need to Have a Research Plan</w:t>
      </w:r>
    </w:p>
    <w:p w:rsidR="00D13276" w:rsidRPr="00AC17CC" w:rsidRDefault="004E443D" w:rsidP="00AC17CC">
      <w:pPr>
        <w:spacing w:after="0" w:line="480" w:lineRule="auto"/>
        <w:ind w:firstLine="720"/>
        <w:rPr>
          <w:rFonts w:ascii="Times New Roman" w:hAnsi="Times New Roman" w:cs="Times New Roman"/>
          <w:color w:val="000000" w:themeColor="text1"/>
          <w:sz w:val="24"/>
          <w:szCs w:val="24"/>
          <w:shd w:val="clear" w:color="auto" w:fill="FFFFFF"/>
        </w:rPr>
      </w:pPr>
      <w:r w:rsidRPr="00AC17CC">
        <w:rPr>
          <w:rFonts w:ascii="Times New Roman" w:hAnsi="Times New Roman" w:cs="Times New Roman"/>
          <w:color w:val="000000" w:themeColor="text1"/>
          <w:sz w:val="24"/>
          <w:szCs w:val="24"/>
          <w:shd w:val="clear" w:color="auto" w:fill="FFFFFF"/>
        </w:rPr>
        <w:t>The significant roles of education include teaching, community service, and research</w:t>
      </w:r>
      <w:r w:rsidR="00D73A7F" w:rsidRPr="00AC17CC">
        <w:rPr>
          <w:rFonts w:ascii="Times New Roman" w:hAnsi="Times New Roman" w:cs="Times New Roman"/>
          <w:color w:val="000000" w:themeColor="text1"/>
          <w:sz w:val="24"/>
          <w:szCs w:val="24"/>
          <w:shd w:val="clear" w:color="auto" w:fill="FFFFFF"/>
        </w:rPr>
        <w:t xml:space="preserve"> (Best &amp; Kahn, 2016)</w:t>
      </w:r>
      <w:r w:rsidRPr="00AC17CC">
        <w:rPr>
          <w:rFonts w:ascii="Times New Roman" w:hAnsi="Times New Roman" w:cs="Times New Roman"/>
          <w:color w:val="000000" w:themeColor="text1"/>
          <w:sz w:val="24"/>
          <w:szCs w:val="24"/>
          <w:shd w:val="clear" w:color="auto" w:fill="FFFFFF"/>
        </w:rPr>
        <w:t>. The three activities can be viewed differently. However, some scholar</w:t>
      </w:r>
      <w:r w:rsidR="00BD3B81" w:rsidRPr="00AC17CC">
        <w:rPr>
          <w:rFonts w:ascii="Times New Roman" w:hAnsi="Times New Roman" w:cs="Times New Roman"/>
          <w:color w:val="000000" w:themeColor="text1"/>
          <w:sz w:val="24"/>
          <w:szCs w:val="24"/>
          <w:shd w:val="clear" w:color="auto" w:fill="FFFFFF"/>
        </w:rPr>
        <w:t>s state</w:t>
      </w:r>
      <w:r w:rsidRPr="00AC17CC">
        <w:rPr>
          <w:rFonts w:ascii="Times New Roman" w:hAnsi="Times New Roman" w:cs="Times New Roman"/>
          <w:color w:val="000000" w:themeColor="text1"/>
          <w:sz w:val="24"/>
          <w:szCs w:val="24"/>
          <w:shd w:val="clear" w:color="auto" w:fill="FFFFFF"/>
        </w:rPr>
        <w:t xml:space="preserve"> that they are inseparable. A</w:t>
      </w:r>
      <w:r w:rsidR="00E51E2D" w:rsidRPr="00AC17CC">
        <w:rPr>
          <w:rFonts w:ascii="Times New Roman" w:hAnsi="Times New Roman" w:cs="Times New Roman"/>
          <w:color w:val="000000" w:themeColor="text1"/>
          <w:sz w:val="24"/>
          <w:szCs w:val="24"/>
          <w:shd w:val="clear" w:color="auto" w:fill="FFFFFF"/>
        </w:rPr>
        <w:t>cademic research is essential to provide information in the</w:t>
      </w:r>
      <w:r w:rsidRPr="00AC17CC">
        <w:rPr>
          <w:rFonts w:ascii="Times New Roman" w:hAnsi="Times New Roman" w:cs="Times New Roman"/>
          <w:color w:val="000000" w:themeColor="text1"/>
          <w:sz w:val="24"/>
          <w:szCs w:val="24"/>
          <w:shd w:val="clear" w:color="auto" w:fill="FFFFFF"/>
        </w:rPr>
        <w:t xml:space="preserve"> teaching</w:t>
      </w:r>
      <w:r w:rsidR="00BD3B81" w:rsidRPr="00AC17CC">
        <w:rPr>
          <w:rFonts w:ascii="Times New Roman" w:hAnsi="Times New Roman" w:cs="Times New Roman"/>
          <w:color w:val="000000" w:themeColor="text1"/>
          <w:sz w:val="24"/>
          <w:szCs w:val="24"/>
          <w:shd w:val="clear" w:color="auto" w:fill="FFFFFF"/>
        </w:rPr>
        <w:t xml:space="preserve"> </w:t>
      </w:r>
      <w:r w:rsidR="00EB00EE" w:rsidRPr="00AC17CC">
        <w:rPr>
          <w:rFonts w:ascii="Times New Roman" w:hAnsi="Times New Roman" w:cs="Times New Roman"/>
          <w:color w:val="000000" w:themeColor="text1"/>
          <w:sz w:val="24"/>
          <w:szCs w:val="24"/>
          <w:shd w:val="clear" w:color="auto" w:fill="FFFFFF"/>
        </w:rPr>
        <w:t>process.</w:t>
      </w:r>
      <w:r w:rsidRPr="00AC17CC">
        <w:rPr>
          <w:rFonts w:ascii="Times New Roman" w:hAnsi="Times New Roman" w:cs="Times New Roman"/>
          <w:color w:val="000000" w:themeColor="text1"/>
          <w:sz w:val="24"/>
          <w:szCs w:val="24"/>
          <w:shd w:val="clear" w:color="auto" w:fill="FFFFFF"/>
        </w:rPr>
        <w:t xml:space="preserve"> Therefore, professionals in the education industry need to develop research plans. There are various reasons why professionals should develop strategies for research. One of the principal reasons why a research plan is essential in education is providing guidance (Williams, 2014). To succeed in teaching and research work, </w:t>
      </w:r>
      <w:r w:rsidR="00863AF8" w:rsidRPr="00AC17CC">
        <w:rPr>
          <w:rFonts w:ascii="Times New Roman" w:hAnsi="Times New Roman" w:cs="Times New Roman"/>
          <w:color w:val="000000" w:themeColor="text1"/>
          <w:sz w:val="24"/>
          <w:szCs w:val="24"/>
          <w:shd w:val="clear" w:color="auto" w:fill="FFFFFF"/>
        </w:rPr>
        <w:t>instructors need to have a focused and detailed plan of research to guide them. Research plans involve strategies that professionals follow as they conduct useful research as part of duties in education. The plan demonstrates the goal of the study, which enhances the achievement of goals. It ensures that the professionals are on the right path in the research process to impact education positively.</w:t>
      </w:r>
    </w:p>
    <w:p w:rsidR="00863AF8" w:rsidRPr="00AC17CC" w:rsidRDefault="004E443D" w:rsidP="00AC17CC">
      <w:pPr>
        <w:spacing w:after="0" w:line="480" w:lineRule="auto"/>
        <w:ind w:firstLine="720"/>
        <w:rPr>
          <w:rFonts w:ascii="Times New Roman" w:hAnsi="Times New Roman" w:cs="Times New Roman"/>
          <w:color w:val="000000" w:themeColor="text1"/>
          <w:sz w:val="24"/>
          <w:szCs w:val="24"/>
          <w:shd w:val="clear" w:color="auto" w:fill="FFFFFF"/>
        </w:rPr>
      </w:pPr>
      <w:r w:rsidRPr="00AC17CC">
        <w:rPr>
          <w:rFonts w:ascii="Times New Roman" w:hAnsi="Times New Roman" w:cs="Times New Roman"/>
          <w:color w:val="000000" w:themeColor="text1"/>
          <w:sz w:val="24"/>
          <w:szCs w:val="24"/>
          <w:shd w:val="clear" w:color="auto" w:fill="FFFFFF"/>
        </w:rPr>
        <w:t xml:space="preserve"> As far as education is concerned, there is a connection between learning and research. A research plan is essential in guiding the education professionals on how they will conduct the learning process. Another fundamental reason is to enhance academic achievement among the students. Students are involved in the research pla</w:t>
      </w:r>
      <w:r w:rsidR="00BD3B81" w:rsidRPr="00AC17CC">
        <w:rPr>
          <w:rFonts w:ascii="Times New Roman" w:hAnsi="Times New Roman" w:cs="Times New Roman"/>
          <w:color w:val="000000" w:themeColor="text1"/>
          <w:sz w:val="24"/>
          <w:szCs w:val="24"/>
          <w:shd w:val="clear" w:color="auto" w:fill="FFFFFF"/>
        </w:rPr>
        <w:t xml:space="preserve">ns to enhance learning. By </w:t>
      </w:r>
      <w:r w:rsidRPr="00AC17CC">
        <w:rPr>
          <w:rFonts w:ascii="Times New Roman" w:hAnsi="Times New Roman" w:cs="Times New Roman"/>
          <w:color w:val="000000" w:themeColor="text1"/>
          <w:sz w:val="24"/>
          <w:szCs w:val="24"/>
          <w:shd w:val="clear" w:color="auto" w:fill="FFFFFF"/>
        </w:rPr>
        <w:t>being included in the research plans of education professionals, students gain knowledge. Research enhances the training of students in their early stages. There is a high connection between research plans and the number of students who graduate</w:t>
      </w:r>
      <w:r w:rsidR="00D13276" w:rsidRPr="00AC17CC">
        <w:rPr>
          <w:rFonts w:ascii="Times New Roman" w:hAnsi="Times New Roman" w:cs="Times New Roman"/>
          <w:color w:val="000000" w:themeColor="text1"/>
          <w:sz w:val="24"/>
          <w:szCs w:val="24"/>
          <w:shd w:val="clear" w:color="auto" w:fill="FFFFFF"/>
        </w:rPr>
        <w:t xml:space="preserve"> (Williams, 2014)</w:t>
      </w:r>
      <w:r w:rsidRPr="00AC17CC">
        <w:rPr>
          <w:rFonts w:ascii="Times New Roman" w:hAnsi="Times New Roman" w:cs="Times New Roman"/>
          <w:color w:val="000000" w:themeColor="text1"/>
          <w:sz w:val="24"/>
          <w:szCs w:val="24"/>
          <w:shd w:val="clear" w:color="auto" w:fill="FFFFFF"/>
        </w:rPr>
        <w:t>. Academic achievement is impacted positively through research plans. With active research plans, the scholarly output is enhanced.</w:t>
      </w:r>
    </w:p>
    <w:p w:rsidR="008869E2" w:rsidRPr="00AC17CC" w:rsidRDefault="008869E2" w:rsidP="00AC17CC">
      <w:pPr>
        <w:spacing w:after="0" w:line="480" w:lineRule="auto"/>
        <w:ind w:firstLine="720"/>
        <w:rPr>
          <w:rFonts w:ascii="Times New Roman" w:hAnsi="Times New Roman" w:cs="Times New Roman"/>
          <w:color w:val="000000" w:themeColor="text1"/>
          <w:sz w:val="24"/>
          <w:szCs w:val="24"/>
          <w:shd w:val="clear" w:color="auto" w:fill="FFFFFF"/>
        </w:rPr>
      </w:pPr>
    </w:p>
    <w:p w:rsidR="002C3D67" w:rsidRPr="00AC17CC" w:rsidRDefault="002C3D67" w:rsidP="00AC17CC">
      <w:pPr>
        <w:spacing w:after="0" w:line="480" w:lineRule="auto"/>
        <w:ind w:firstLine="720"/>
        <w:rPr>
          <w:rFonts w:ascii="Times New Roman" w:hAnsi="Times New Roman" w:cs="Times New Roman"/>
          <w:color w:val="000000" w:themeColor="text1"/>
          <w:sz w:val="24"/>
          <w:szCs w:val="24"/>
          <w:shd w:val="clear" w:color="auto" w:fill="FFFFFF"/>
        </w:rPr>
      </w:pPr>
    </w:p>
    <w:p w:rsidR="002C3D67" w:rsidRPr="00AC17CC" w:rsidRDefault="004E443D" w:rsidP="00AC17CC">
      <w:pPr>
        <w:spacing w:after="0" w:line="480" w:lineRule="auto"/>
        <w:ind w:firstLine="720"/>
        <w:jc w:val="center"/>
        <w:rPr>
          <w:rFonts w:ascii="Times New Roman" w:hAnsi="Times New Roman" w:cs="Times New Roman"/>
          <w:color w:val="000000" w:themeColor="text1"/>
          <w:sz w:val="24"/>
          <w:szCs w:val="24"/>
          <w:shd w:val="clear" w:color="auto" w:fill="FFFFFF"/>
        </w:rPr>
      </w:pPr>
      <w:r w:rsidRPr="00AC17CC">
        <w:rPr>
          <w:rFonts w:ascii="Times New Roman" w:hAnsi="Times New Roman" w:cs="Times New Roman"/>
          <w:color w:val="000000" w:themeColor="text1"/>
          <w:sz w:val="24"/>
          <w:szCs w:val="24"/>
          <w:shd w:val="clear" w:color="auto" w:fill="FFFFFF"/>
        </w:rPr>
        <w:lastRenderedPageBreak/>
        <w:t>References</w:t>
      </w:r>
    </w:p>
    <w:p w:rsidR="002C3D67" w:rsidRPr="00AC17CC" w:rsidRDefault="004E443D" w:rsidP="00AC17CC">
      <w:pPr>
        <w:pStyle w:val="Heading1"/>
        <w:shd w:val="clear" w:color="auto" w:fill="FFFFFF"/>
        <w:spacing w:before="0" w:beforeAutospacing="0" w:after="0" w:afterAutospacing="0" w:line="480" w:lineRule="auto"/>
        <w:ind w:left="720" w:hanging="720"/>
        <w:rPr>
          <w:b w:val="0"/>
          <w:color w:val="000000" w:themeColor="text1"/>
          <w:sz w:val="24"/>
          <w:szCs w:val="24"/>
          <w:shd w:val="clear" w:color="auto" w:fill="FFFFFF"/>
        </w:rPr>
      </w:pPr>
      <w:r w:rsidRPr="00AC17CC">
        <w:rPr>
          <w:b w:val="0"/>
          <w:color w:val="000000" w:themeColor="text1"/>
          <w:sz w:val="24"/>
          <w:szCs w:val="24"/>
          <w:shd w:val="clear" w:color="auto" w:fill="FFFFFF"/>
        </w:rPr>
        <w:t>Best, J., &amp; Kahn, J. (2016). </w:t>
      </w:r>
      <w:r w:rsidRPr="00AC17CC">
        <w:rPr>
          <w:b w:val="0"/>
          <w:i/>
          <w:iCs/>
          <w:color w:val="000000" w:themeColor="text1"/>
          <w:sz w:val="24"/>
          <w:szCs w:val="24"/>
          <w:shd w:val="clear" w:color="auto" w:fill="FFFFFF"/>
        </w:rPr>
        <w:t>Research in Education</w:t>
      </w:r>
      <w:r w:rsidRPr="00AC17CC">
        <w:rPr>
          <w:b w:val="0"/>
          <w:color w:val="000000" w:themeColor="text1"/>
          <w:sz w:val="24"/>
          <w:szCs w:val="24"/>
          <w:shd w:val="clear" w:color="auto" w:fill="FFFFFF"/>
        </w:rPr>
        <w:t>. Pearson India.</w:t>
      </w:r>
    </w:p>
    <w:p w:rsidR="002C3D67" w:rsidRPr="00AC17CC" w:rsidRDefault="004E443D" w:rsidP="00AC17CC">
      <w:pPr>
        <w:pStyle w:val="Heading1"/>
        <w:shd w:val="clear" w:color="auto" w:fill="FFFFFF"/>
        <w:spacing w:before="0" w:beforeAutospacing="0" w:after="0" w:afterAutospacing="0" w:line="480" w:lineRule="auto"/>
        <w:ind w:left="720" w:hanging="720"/>
        <w:rPr>
          <w:b w:val="0"/>
          <w:color w:val="000000" w:themeColor="text1"/>
          <w:sz w:val="24"/>
          <w:szCs w:val="24"/>
          <w:shd w:val="clear" w:color="auto" w:fill="FFFFFF"/>
        </w:rPr>
      </w:pPr>
      <w:r w:rsidRPr="00AC17CC">
        <w:rPr>
          <w:b w:val="0"/>
          <w:color w:val="000000" w:themeColor="text1"/>
          <w:sz w:val="24"/>
          <w:szCs w:val="24"/>
          <w:shd w:val="clear" w:color="auto" w:fill="FFFFFF"/>
        </w:rPr>
        <w:t>Williams, G. (2014). Reflections on Research into Higher Education since Robbins. </w:t>
      </w:r>
      <w:r w:rsidRPr="00AC17CC">
        <w:rPr>
          <w:b w:val="0"/>
          <w:i/>
          <w:iCs/>
          <w:color w:val="000000" w:themeColor="text1"/>
          <w:sz w:val="24"/>
          <w:szCs w:val="24"/>
          <w:shd w:val="clear" w:color="auto" w:fill="FFFFFF"/>
        </w:rPr>
        <w:t>Higher Education Quarterly</w:t>
      </w:r>
      <w:r w:rsidRPr="00AC17CC">
        <w:rPr>
          <w:b w:val="0"/>
          <w:color w:val="000000" w:themeColor="text1"/>
          <w:sz w:val="24"/>
          <w:szCs w:val="24"/>
          <w:shd w:val="clear" w:color="auto" w:fill="FFFFFF"/>
        </w:rPr>
        <w:t>, </w:t>
      </w:r>
      <w:r w:rsidRPr="00AC17CC">
        <w:rPr>
          <w:b w:val="0"/>
          <w:i/>
          <w:iCs/>
          <w:color w:val="000000" w:themeColor="text1"/>
          <w:sz w:val="24"/>
          <w:szCs w:val="24"/>
          <w:shd w:val="clear" w:color="auto" w:fill="FFFFFF"/>
        </w:rPr>
        <w:t>68</w:t>
      </w:r>
      <w:r w:rsidRPr="00AC17CC">
        <w:rPr>
          <w:b w:val="0"/>
          <w:color w:val="000000" w:themeColor="text1"/>
          <w:sz w:val="24"/>
          <w:szCs w:val="24"/>
          <w:shd w:val="clear" w:color="auto" w:fill="FFFFFF"/>
        </w:rPr>
        <w:t>(2), 210-224. doi: 10.1111/hequ.12043</w:t>
      </w:r>
    </w:p>
    <w:p w:rsidR="008869E2" w:rsidRPr="00AC17CC" w:rsidRDefault="008869E2" w:rsidP="00AC17CC">
      <w:pPr>
        <w:spacing w:after="0" w:line="480" w:lineRule="auto"/>
        <w:ind w:firstLine="720"/>
        <w:rPr>
          <w:rFonts w:ascii="Times New Roman" w:hAnsi="Times New Roman" w:cs="Times New Roman"/>
          <w:color w:val="000000" w:themeColor="text1"/>
          <w:sz w:val="24"/>
          <w:szCs w:val="24"/>
          <w:shd w:val="clear" w:color="auto" w:fill="FFFFFF"/>
        </w:rPr>
      </w:pPr>
    </w:p>
    <w:p w:rsidR="00D13276" w:rsidRPr="00AC17CC" w:rsidRDefault="00D13276" w:rsidP="00AC17CC">
      <w:pPr>
        <w:spacing w:after="0" w:line="480" w:lineRule="auto"/>
        <w:ind w:firstLine="720"/>
        <w:rPr>
          <w:rFonts w:ascii="Times New Roman" w:hAnsi="Times New Roman" w:cs="Times New Roman"/>
          <w:color w:val="000000" w:themeColor="text1"/>
          <w:sz w:val="24"/>
          <w:szCs w:val="24"/>
          <w:shd w:val="clear" w:color="auto" w:fill="FFFFFF"/>
        </w:rPr>
      </w:pPr>
    </w:p>
    <w:p w:rsidR="002C3D67" w:rsidRPr="00AC17CC" w:rsidRDefault="002C3D67" w:rsidP="00AC17CC">
      <w:pPr>
        <w:spacing w:after="0" w:line="480" w:lineRule="auto"/>
        <w:ind w:firstLine="720"/>
        <w:rPr>
          <w:rFonts w:ascii="Times New Roman" w:hAnsi="Times New Roman" w:cs="Times New Roman"/>
          <w:color w:val="000000" w:themeColor="text1"/>
          <w:sz w:val="24"/>
          <w:szCs w:val="24"/>
          <w:shd w:val="clear" w:color="auto" w:fill="FFFFFF"/>
        </w:rPr>
      </w:pPr>
    </w:p>
    <w:p w:rsidR="002C3D67" w:rsidRPr="00AC17CC" w:rsidRDefault="002C3D67" w:rsidP="00AC17CC">
      <w:pPr>
        <w:spacing w:after="0" w:line="480" w:lineRule="auto"/>
        <w:ind w:firstLine="720"/>
        <w:rPr>
          <w:rFonts w:ascii="Times New Roman" w:hAnsi="Times New Roman" w:cs="Times New Roman"/>
          <w:color w:val="000000" w:themeColor="text1"/>
          <w:sz w:val="24"/>
          <w:szCs w:val="24"/>
          <w:shd w:val="clear" w:color="auto" w:fill="FFFFFF"/>
        </w:rPr>
      </w:pPr>
    </w:p>
    <w:p w:rsidR="002C3D67" w:rsidRPr="00AC17CC" w:rsidRDefault="002C3D67" w:rsidP="00AC17CC">
      <w:pPr>
        <w:spacing w:after="0" w:line="480" w:lineRule="auto"/>
        <w:ind w:firstLine="720"/>
        <w:rPr>
          <w:rFonts w:ascii="Times New Roman" w:hAnsi="Times New Roman" w:cs="Times New Roman"/>
          <w:color w:val="000000" w:themeColor="text1"/>
          <w:sz w:val="24"/>
          <w:szCs w:val="24"/>
          <w:shd w:val="clear" w:color="auto" w:fill="FFFFFF"/>
        </w:rPr>
      </w:pPr>
    </w:p>
    <w:p w:rsidR="002C3D67" w:rsidRPr="00AC17CC" w:rsidRDefault="002C3D67" w:rsidP="00AC17CC">
      <w:pPr>
        <w:spacing w:after="0" w:line="480" w:lineRule="auto"/>
        <w:ind w:firstLine="720"/>
        <w:rPr>
          <w:rFonts w:ascii="Times New Roman" w:hAnsi="Times New Roman" w:cs="Times New Roman"/>
          <w:color w:val="000000" w:themeColor="text1"/>
          <w:sz w:val="24"/>
          <w:szCs w:val="24"/>
          <w:shd w:val="clear" w:color="auto" w:fill="FFFFFF"/>
        </w:rPr>
      </w:pPr>
    </w:p>
    <w:p w:rsidR="002C3D67" w:rsidRPr="00AC17CC" w:rsidRDefault="002C3D67" w:rsidP="00AC17CC">
      <w:pPr>
        <w:spacing w:after="0" w:line="480" w:lineRule="auto"/>
        <w:ind w:firstLine="720"/>
        <w:rPr>
          <w:rFonts w:ascii="Times New Roman" w:hAnsi="Times New Roman" w:cs="Times New Roman"/>
          <w:color w:val="000000" w:themeColor="text1"/>
          <w:sz w:val="24"/>
          <w:szCs w:val="24"/>
          <w:shd w:val="clear" w:color="auto" w:fill="FFFFFF"/>
        </w:rPr>
      </w:pPr>
    </w:p>
    <w:p w:rsidR="002C3D67" w:rsidRPr="00AC17CC" w:rsidRDefault="002C3D67" w:rsidP="00AC17CC">
      <w:pPr>
        <w:spacing w:after="0" w:line="480" w:lineRule="auto"/>
        <w:ind w:firstLine="720"/>
        <w:rPr>
          <w:rFonts w:ascii="Times New Roman" w:hAnsi="Times New Roman" w:cs="Times New Roman"/>
          <w:color w:val="000000" w:themeColor="text1"/>
          <w:sz w:val="24"/>
          <w:szCs w:val="24"/>
          <w:shd w:val="clear" w:color="auto" w:fill="FFFFFF"/>
        </w:rPr>
      </w:pPr>
    </w:p>
    <w:p w:rsidR="002C3D67" w:rsidRPr="00AC17CC" w:rsidRDefault="002C3D67" w:rsidP="00AC17CC">
      <w:pPr>
        <w:spacing w:after="0" w:line="480" w:lineRule="auto"/>
        <w:ind w:firstLine="720"/>
        <w:rPr>
          <w:rFonts w:ascii="Times New Roman" w:hAnsi="Times New Roman" w:cs="Times New Roman"/>
          <w:color w:val="000000" w:themeColor="text1"/>
          <w:sz w:val="24"/>
          <w:szCs w:val="24"/>
          <w:shd w:val="clear" w:color="auto" w:fill="FFFFFF"/>
        </w:rPr>
      </w:pPr>
    </w:p>
    <w:p w:rsidR="002C3D67" w:rsidRPr="00AC17CC" w:rsidRDefault="002C3D67" w:rsidP="00AC17CC">
      <w:pPr>
        <w:spacing w:after="0" w:line="480" w:lineRule="auto"/>
        <w:ind w:firstLine="720"/>
        <w:rPr>
          <w:rFonts w:ascii="Times New Roman" w:hAnsi="Times New Roman" w:cs="Times New Roman"/>
          <w:color w:val="000000" w:themeColor="text1"/>
          <w:sz w:val="24"/>
          <w:szCs w:val="24"/>
          <w:shd w:val="clear" w:color="auto" w:fill="FFFFFF"/>
        </w:rPr>
      </w:pPr>
    </w:p>
    <w:p w:rsidR="002C3D67" w:rsidRPr="00AC17CC" w:rsidRDefault="002C3D67" w:rsidP="00AC17CC">
      <w:pPr>
        <w:spacing w:after="0" w:line="480" w:lineRule="auto"/>
        <w:ind w:firstLine="720"/>
        <w:rPr>
          <w:rFonts w:ascii="Times New Roman" w:hAnsi="Times New Roman" w:cs="Times New Roman"/>
          <w:color w:val="000000" w:themeColor="text1"/>
          <w:sz w:val="24"/>
          <w:szCs w:val="24"/>
          <w:shd w:val="clear" w:color="auto" w:fill="FFFFFF"/>
        </w:rPr>
      </w:pPr>
    </w:p>
    <w:p w:rsidR="002C3D67" w:rsidRPr="00AC17CC" w:rsidRDefault="002C3D67" w:rsidP="00AC17CC">
      <w:pPr>
        <w:spacing w:after="0" w:line="480" w:lineRule="auto"/>
        <w:ind w:firstLine="720"/>
        <w:rPr>
          <w:rFonts w:ascii="Times New Roman" w:hAnsi="Times New Roman" w:cs="Times New Roman"/>
          <w:color w:val="000000" w:themeColor="text1"/>
          <w:sz w:val="24"/>
          <w:szCs w:val="24"/>
          <w:shd w:val="clear" w:color="auto" w:fill="FFFFFF"/>
        </w:rPr>
      </w:pPr>
    </w:p>
    <w:p w:rsidR="002C3D67" w:rsidRPr="00AC17CC" w:rsidRDefault="002C3D67" w:rsidP="00AC17CC">
      <w:pPr>
        <w:spacing w:after="0" w:line="480" w:lineRule="auto"/>
        <w:ind w:firstLine="720"/>
        <w:rPr>
          <w:rFonts w:ascii="Times New Roman" w:hAnsi="Times New Roman" w:cs="Times New Roman"/>
          <w:color w:val="000000" w:themeColor="text1"/>
          <w:sz w:val="24"/>
          <w:szCs w:val="24"/>
          <w:shd w:val="clear" w:color="auto" w:fill="FFFFFF"/>
        </w:rPr>
      </w:pPr>
    </w:p>
    <w:p w:rsidR="002C3D67" w:rsidRPr="00AC17CC" w:rsidRDefault="002C3D67" w:rsidP="00AC17CC">
      <w:pPr>
        <w:spacing w:after="0" w:line="480" w:lineRule="auto"/>
        <w:ind w:firstLine="720"/>
        <w:rPr>
          <w:rFonts w:ascii="Times New Roman" w:hAnsi="Times New Roman" w:cs="Times New Roman"/>
          <w:color w:val="000000" w:themeColor="text1"/>
          <w:sz w:val="24"/>
          <w:szCs w:val="24"/>
          <w:shd w:val="clear" w:color="auto" w:fill="FFFFFF"/>
        </w:rPr>
      </w:pPr>
    </w:p>
    <w:p w:rsidR="002C3D67" w:rsidRPr="00AC17CC" w:rsidRDefault="002C3D67" w:rsidP="00AC17CC">
      <w:pPr>
        <w:spacing w:after="0" w:line="480" w:lineRule="auto"/>
        <w:ind w:firstLine="720"/>
        <w:rPr>
          <w:rFonts w:ascii="Times New Roman" w:hAnsi="Times New Roman" w:cs="Times New Roman"/>
          <w:color w:val="000000" w:themeColor="text1"/>
          <w:sz w:val="24"/>
          <w:szCs w:val="24"/>
          <w:shd w:val="clear" w:color="auto" w:fill="FFFFFF"/>
        </w:rPr>
      </w:pPr>
    </w:p>
    <w:p w:rsidR="002C3D67" w:rsidRPr="00AC17CC" w:rsidRDefault="002C3D67" w:rsidP="00AC17CC">
      <w:pPr>
        <w:spacing w:after="0" w:line="480" w:lineRule="auto"/>
        <w:ind w:firstLine="720"/>
        <w:rPr>
          <w:rFonts w:ascii="Times New Roman" w:hAnsi="Times New Roman" w:cs="Times New Roman"/>
          <w:color w:val="000000" w:themeColor="text1"/>
          <w:sz w:val="24"/>
          <w:szCs w:val="24"/>
          <w:shd w:val="clear" w:color="auto" w:fill="FFFFFF"/>
        </w:rPr>
      </w:pPr>
    </w:p>
    <w:p w:rsidR="002C3D67" w:rsidRPr="00AC17CC" w:rsidRDefault="002C3D67" w:rsidP="00AC17CC">
      <w:pPr>
        <w:spacing w:after="0" w:line="480" w:lineRule="auto"/>
        <w:ind w:firstLine="720"/>
        <w:rPr>
          <w:rFonts w:ascii="Times New Roman" w:hAnsi="Times New Roman" w:cs="Times New Roman"/>
          <w:color w:val="000000" w:themeColor="text1"/>
          <w:sz w:val="24"/>
          <w:szCs w:val="24"/>
          <w:shd w:val="clear" w:color="auto" w:fill="FFFFFF"/>
        </w:rPr>
      </w:pPr>
    </w:p>
    <w:p w:rsidR="002C3D67" w:rsidRPr="00AC17CC" w:rsidRDefault="002C3D67" w:rsidP="00AC17CC">
      <w:pPr>
        <w:spacing w:after="0" w:line="480" w:lineRule="auto"/>
        <w:ind w:firstLine="720"/>
        <w:rPr>
          <w:rFonts w:ascii="Times New Roman" w:hAnsi="Times New Roman" w:cs="Times New Roman"/>
          <w:color w:val="000000" w:themeColor="text1"/>
          <w:sz w:val="24"/>
          <w:szCs w:val="24"/>
          <w:shd w:val="clear" w:color="auto" w:fill="FFFFFF"/>
        </w:rPr>
      </w:pPr>
    </w:p>
    <w:p w:rsidR="00EB00EE" w:rsidRPr="00AC17CC" w:rsidRDefault="00EB00EE" w:rsidP="00AC17CC">
      <w:pPr>
        <w:spacing w:after="0" w:line="480" w:lineRule="auto"/>
        <w:ind w:firstLine="720"/>
        <w:rPr>
          <w:rFonts w:ascii="Times New Roman" w:hAnsi="Times New Roman" w:cs="Times New Roman"/>
          <w:color w:val="000000" w:themeColor="text1"/>
          <w:sz w:val="24"/>
          <w:szCs w:val="24"/>
          <w:shd w:val="clear" w:color="auto" w:fill="FFFFFF"/>
        </w:rPr>
      </w:pPr>
    </w:p>
    <w:p w:rsidR="00863AF8" w:rsidRPr="00AC17CC" w:rsidRDefault="004E443D" w:rsidP="00AC17CC">
      <w:pPr>
        <w:spacing w:after="0" w:line="480" w:lineRule="auto"/>
        <w:ind w:firstLine="720"/>
        <w:jc w:val="center"/>
        <w:rPr>
          <w:rFonts w:ascii="Times New Roman" w:hAnsi="Times New Roman" w:cs="Times New Roman"/>
          <w:b/>
          <w:color w:val="000000" w:themeColor="text1"/>
          <w:sz w:val="24"/>
          <w:szCs w:val="24"/>
          <w:shd w:val="clear" w:color="auto" w:fill="FFFFFF"/>
        </w:rPr>
      </w:pPr>
      <w:r w:rsidRPr="00AC17CC">
        <w:rPr>
          <w:rFonts w:ascii="Times New Roman" w:hAnsi="Times New Roman" w:cs="Times New Roman"/>
          <w:b/>
          <w:color w:val="000000" w:themeColor="text1"/>
          <w:sz w:val="24"/>
          <w:szCs w:val="24"/>
          <w:shd w:val="clear" w:color="auto" w:fill="FFFFFF"/>
        </w:rPr>
        <w:lastRenderedPageBreak/>
        <w:t>Question 2-A Topic for Research Proposal</w:t>
      </w:r>
    </w:p>
    <w:p w:rsidR="00BD3B81" w:rsidRPr="00AC17CC" w:rsidRDefault="004E443D" w:rsidP="00AC17CC">
      <w:pPr>
        <w:spacing w:after="0" w:line="480" w:lineRule="auto"/>
        <w:ind w:firstLine="720"/>
        <w:rPr>
          <w:rFonts w:ascii="Times New Roman" w:hAnsi="Times New Roman" w:cs="Times New Roman"/>
          <w:color w:val="000000" w:themeColor="text1"/>
          <w:sz w:val="24"/>
          <w:szCs w:val="24"/>
          <w:shd w:val="clear" w:color="auto" w:fill="FFFFFF"/>
        </w:rPr>
      </w:pPr>
      <w:r w:rsidRPr="00AC17CC">
        <w:rPr>
          <w:rFonts w:ascii="Times New Roman" w:hAnsi="Times New Roman" w:cs="Times New Roman"/>
          <w:color w:val="000000" w:themeColor="text1"/>
          <w:sz w:val="24"/>
          <w:szCs w:val="24"/>
          <w:shd w:val="clear" w:color="auto" w:fill="FFFFFF"/>
        </w:rPr>
        <w:t>My topic for the research p</w:t>
      </w:r>
      <w:r w:rsidR="00BD3B81" w:rsidRPr="00AC17CC">
        <w:rPr>
          <w:rFonts w:ascii="Times New Roman" w:hAnsi="Times New Roman" w:cs="Times New Roman"/>
          <w:color w:val="000000" w:themeColor="text1"/>
          <w:sz w:val="24"/>
          <w:szCs w:val="24"/>
          <w:shd w:val="clear" w:color="auto" w:fill="FFFFFF"/>
        </w:rPr>
        <w:t xml:space="preserve">roposal is "the role of regular exercises </w:t>
      </w:r>
      <w:r w:rsidRPr="00AC17CC">
        <w:rPr>
          <w:rFonts w:ascii="Times New Roman" w:hAnsi="Times New Roman" w:cs="Times New Roman"/>
          <w:color w:val="000000" w:themeColor="text1"/>
          <w:sz w:val="24"/>
          <w:szCs w:val="24"/>
          <w:shd w:val="clear" w:color="auto" w:fill="FFFFFF"/>
        </w:rPr>
        <w:t>in preventing a</w:t>
      </w:r>
      <w:r w:rsidR="00BD3B81" w:rsidRPr="00AC17CC">
        <w:rPr>
          <w:rFonts w:ascii="Times New Roman" w:hAnsi="Times New Roman" w:cs="Times New Roman"/>
          <w:color w:val="000000" w:themeColor="text1"/>
          <w:sz w:val="24"/>
          <w:szCs w:val="24"/>
          <w:shd w:val="clear" w:color="auto" w:fill="FFFFFF"/>
        </w:rPr>
        <w:t>nd managing childhood obesity."</w:t>
      </w:r>
    </w:p>
    <w:p w:rsidR="00BD3B81" w:rsidRPr="00AC17CC" w:rsidRDefault="00BD3B81" w:rsidP="00AC17CC">
      <w:pPr>
        <w:spacing w:after="0" w:line="480" w:lineRule="auto"/>
        <w:ind w:firstLine="720"/>
        <w:jc w:val="center"/>
        <w:rPr>
          <w:rFonts w:ascii="Times New Roman" w:hAnsi="Times New Roman" w:cs="Times New Roman"/>
          <w:b/>
          <w:color w:val="000000" w:themeColor="text1"/>
          <w:sz w:val="24"/>
          <w:szCs w:val="24"/>
          <w:shd w:val="clear" w:color="auto" w:fill="FFFFFF"/>
        </w:rPr>
      </w:pPr>
      <w:r w:rsidRPr="00AC17CC">
        <w:rPr>
          <w:rFonts w:ascii="Times New Roman" w:hAnsi="Times New Roman" w:cs="Times New Roman"/>
          <w:b/>
          <w:color w:val="000000" w:themeColor="text1"/>
          <w:sz w:val="24"/>
          <w:szCs w:val="24"/>
          <w:shd w:val="clear" w:color="auto" w:fill="FFFFFF"/>
        </w:rPr>
        <w:t>Introduction and Statement of Problem</w:t>
      </w:r>
    </w:p>
    <w:p w:rsidR="00D13276" w:rsidRPr="00AC17CC" w:rsidRDefault="00B62529" w:rsidP="00AC17CC">
      <w:pPr>
        <w:spacing w:after="0" w:line="480" w:lineRule="auto"/>
        <w:ind w:firstLine="720"/>
        <w:rPr>
          <w:rFonts w:ascii="Times New Roman" w:hAnsi="Times New Roman" w:cs="Times New Roman"/>
          <w:color w:val="000000" w:themeColor="text1"/>
          <w:sz w:val="24"/>
          <w:szCs w:val="24"/>
          <w:shd w:val="clear" w:color="auto" w:fill="FFFFFF"/>
        </w:rPr>
      </w:pPr>
      <w:r w:rsidRPr="00AC17CC">
        <w:rPr>
          <w:rFonts w:ascii="Times New Roman" w:hAnsi="Times New Roman" w:cs="Times New Roman"/>
          <w:color w:val="000000" w:themeColor="text1"/>
          <w:sz w:val="24"/>
          <w:szCs w:val="24"/>
          <w:shd w:val="clear" w:color="auto" w:fill="FFFFFF"/>
        </w:rPr>
        <w:t>Childhood obesity is a condition that is considered to be an epidemic in both developed and developing countries. Obesity and overweight have an impact on the physical and mental health of children. Children with obesity have an increased chance of being obese up to adulthood, and they are likely to have non-communicable ailments such as diabetes. According to Onis, Borghi</w:t>
      </w:r>
      <w:r w:rsidR="00BD3B81" w:rsidRPr="00AC17CC">
        <w:rPr>
          <w:rFonts w:ascii="Times New Roman" w:hAnsi="Times New Roman" w:cs="Times New Roman"/>
          <w:color w:val="000000" w:themeColor="text1"/>
          <w:sz w:val="24"/>
          <w:szCs w:val="24"/>
          <w:shd w:val="clear" w:color="auto" w:fill="FFFFFF"/>
        </w:rPr>
        <w:t xml:space="preserve"> </w:t>
      </w:r>
      <w:r w:rsidRPr="00AC17CC">
        <w:rPr>
          <w:rFonts w:ascii="Times New Roman" w:hAnsi="Times New Roman" w:cs="Times New Roman"/>
          <w:color w:val="000000" w:themeColor="text1"/>
          <w:sz w:val="24"/>
          <w:szCs w:val="24"/>
          <w:shd w:val="clear" w:color="auto" w:fill="FFFFFF"/>
        </w:rPr>
        <w:t>&amp;</w:t>
      </w:r>
      <w:r w:rsidR="00BD3B81" w:rsidRPr="00AC17CC">
        <w:rPr>
          <w:rFonts w:ascii="Times New Roman" w:hAnsi="Times New Roman" w:cs="Times New Roman"/>
          <w:color w:val="000000" w:themeColor="text1"/>
          <w:sz w:val="24"/>
          <w:szCs w:val="24"/>
          <w:shd w:val="clear" w:color="auto" w:fill="FFFFFF"/>
        </w:rPr>
        <w:t xml:space="preserve"> </w:t>
      </w:r>
      <w:r w:rsidRPr="00AC17CC">
        <w:rPr>
          <w:rFonts w:ascii="Times New Roman" w:hAnsi="Times New Roman" w:cs="Times New Roman"/>
          <w:color w:val="000000" w:themeColor="text1"/>
          <w:sz w:val="24"/>
          <w:szCs w:val="24"/>
          <w:shd w:val="clear" w:color="auto" w:fill="FFFFFF"/>
        </w:rPr>
        <w:t xml:space="preserve">Blossner (2015), the global prevalence of childhood obesity increased from 4.2% to 6.7% from 1990 to 2010 consecutively. </w:t>
      </w:r>
      <w:r w:rsidR="006C19A9" w:rsidRPr="00AC17CC">
        <w:rPr>
          <w:rFonts w:ascii="Times New Roman" w:hAnsi="Times New Roman" w:cs="Times New Roman"/>
          <w:color w:val="000000" w:themeColor="text1"/>
          <w:sz w:val="24"/>
          <w:szCs w:val="24"/>
          <w:shd w:val="clear" w:color="auto" w:fill="FFFFFF"/>
        </w:rPr>
        <w:t xml:space="preserve">Also, </w:t>
      </w:r>
      <w:r w:rsidRPr="00AC17CC">
        <w:rPr>
          <w:rFonts w:ascii="Times New Roman" w:hAnsi="Times New Roman" w:cs="Times New Roman"/>
          <w:color w:val="000000" w:themeColor="text1"/>
          <w:sz w:val="24"/>
          <w:szCs w:val="24"/>
          <w:shd w:val="clear" w:color="auto" w:fill="FFFFFF"/>
        </w:rPr>
        <w:t xml:space="preserve">Cheung et al. (2015) suggest that the incidence of </w:t>
      </w:r>
      <w:r w:rsidR="006C19A9" w:rsidRPr="00AC17CC">
        <w:rPr>
          <w:rFonts w:ascii="Times New Roman" w:hAnsi="Times New Roman" w:cs="Times New Roman"/>
          <w:color w:val="000000" w:themeColor="text1"/>
          <w:sz w:val="24"/>
          <w:szCs w:val="24"/>
          <w:shd w:val="clear" w:color="auto" w:fill="FFFFFF"/>
        </w:rPr>
        <w:t>obesity in the USA is high in early childhood and suggests that the management of the condition should focus on early life. The studiesindicate</w:t>
      </w:r>
      <w:r w:rsidRPr="00AC17CC">
        <w:rPr>
          <w:rFonts w:ascii="Times New Roman" w:hAnsi="Times New Roman" w:cs="Times New Roman"/>
          <w:color w:val="000000" w:themeColor="text1"/>
          <w:sz w:val="24"/>
          <w:szCs w:val="24"/>
          <w:shd w:val="clear" w:color="auto" w:fill="FFFFFF"/>
        </w:rPr>
        <w:t xml:space="preserve"> that the causes of obe</w:t>
      </w:r>
      <w:r w:rsidR="006C19A9" w:rsidRPr="00AC17CC">
        <w:rPr>
          <w:rFonts w:ascii="Times New Roman" w:hAnsi="Times New Roman" w:cs="Times New Roman"/>
          <w:color w:val="000000" w:themeColor="text1"/>
          <w:sz w:val="24"/>
          <w:szCs w:val="24"/>
          <w:shd w:val="clear" w:color="auto" w:fill="FFFFFF"/>
        </w:rPr>
        <w:t xml:space="preserve">sity are common in </w:t>
      </w:r>
      <w:r w:rsidRPr="00AC17CC">
        <w:rPr>
          <w:rFonts w:ascii="Times New Roman" w:hAnsi="Times New Roman" w:cs="Times New Roman"/>
          <w:color w:val="000000" w:themeColor="text1"/>
          <w:sz w:val="24"/>
          <w:szCs w:val="24"/>
          <w:shd w:val="clear" w:color="auto" w:fill="FFFFFF"/>
        </w:rPr>
        <w:t>infancy, and there is a need for intervention.</w:t>
      </w:r>
    </w:p>
    <w:p w:rsidR="00D13276" w:rsidRPr="00AC17CC" w:rsidRDefault="004E443D" w:rsidP="00AC17CC">
      <w:pPr>
        <w:spacing w:after="0" w:line="480" w:lineRule="auto"/>
        <w:ind w:firstLine="720"/>
        <w:rPr>
          <w:rFonts w:ascii="Times New Roman" w:hAnsi="Times New Roman" w:cs="Times New Roman"/>
          <w:color w:val="000000" w:themeColor="text1"/>
          <w:sz w:val="24"/>
          <w:szCs w:val="24"/>
          <w:shd w:val="clear" w:color="auto" w:fill="FFFFFF"/>
        </w:rPr>
      </w:pPr>
      <w:r w:rsidRPr="00AC17CC">
        <w:rPr>
          <w:rFonts w:ascii="Times New Roman" w:hAnsi="Times New Roman" w:cs="Times New Roman"/>
          <w:color w:val="000000" w:themeColor="text1"/>
          <w:sz w:val="24"/>
          <w:szCs w:val="24"/>
          <w:shd w:val="clear" w:color="auto" w:fill="FFFFFF"/>
        </w:rPr>
        <w:t>The American Medical A</w:t>
      </w:r>
      <w:r w:rsidR="00B62529" w:rsidRPr="00AC17CC">
        <w:rPr>
          <w:rFonts w:ascii="Times New Roman" w:hAnsi="Times New Roman" w:cs="Times New Roman"/>
          <w:color w:val="000000" w:themeColor="text1"/>
          <w:sz w:val="24"/>
          <w:szCs w:val="24"/>
          <w:shd w:val="clear" w:color="auto" w:fill="FFFFFF"/>
        </w:rPr>
        <w:t>ssociation state</w:t>
      </w:r>
      <w:r w:rsidR="00BD3B81" w:rsidRPr="00AC17CC">
        <w:rPr>
          <w:rFonts w:ascii="Times New Roman" w:hAnsi="Times New Roman" w:cs="Times New Roman"/>
          <w:color w:val="000000" w:themeColor="text1"/>
          <w:sz w:val="24"/>
          <w:szCs w:val="24"/>
          <w:shd w:val="clear" w:color="auto" w:fill="FFFFFF"/>
        </w:rPr>
        <w:t>s</w:t>
      </w:r>
      <w:r w:rsidR="00B62529" w:rsidRPr="00AC17CC">
        <w:rPr>
          <w:rFonts w:ascii="Times New Roman" w:hAnsi="Times New Roman" w:cs="Times New Roman"/>
          <w:color w:val="000000" w:themeColor="text1"/>
          <w:sz w:val="24"/>
          <w:szCs w:val="24"/>
          <w:shd w:val="clear" w:color="auto" w:fill="FFFFFF"/>
        </w:rPr>
        <w:t xml:space="preserve"> that despite various interventions, the prevalence of childhood obesity is still high (Gehanno et al., 2019). Among the children, 16.3% were bet</w:t>
      </w:r>
      <w:r w:rsidR="00784F32" w:rsidRPr="00AC17CC">
        <w:rPr>
          <w:rFonts w:ascii="Times New Roman" w:hAnsi="Times New Roman" w:cs="Times New Roman"/>
          <w:color w:val="000000" w:themeColor="text1"/>
          <w:sz w:val="24"/>
          <w:szCs w:val="24"/>
          <w:shd w:val="clear" w:color="auto" w:fill="FFFFFF"/>
        </w:rPr>
        <w:t xml:space="preserve">ween that age of 2 to 19 years, and 15.3% were overweight. The research suggests that policies should be put in place to ensure the regulation of the incidences. One of the significant management techniques is through the implementation of conventional methods among children. Physical activity is an essential measure in the management of obesity. For preschool children, unstructured activities such as outdoor games are necessary for </w:t>
      </w:r>
      <w:r w:rsidR="00376272" w:rsidRPr="00AC17CC">
        <w:rPr>
          <w:rFonts w:ascii="Times New Roman" w:hAnsi="Times New Roman" w:cs="Times New Roman"/>
          <w:color w:val="000000" w:themeColor="text1"/>
          <w:sz w:val="24"/>
          <w:szCs w:val="24"/>
          <w:shd w:val="clear" w:color="auto" w:fill="FFFFFF"/>
        </w:rPr>
        <w:t xml:space="preserve">the </w:t>
      </w:r>
      <w:r w:rsidR="00784F32" w:rsidRPr="00AC17CC">
        <w:rPr>
          <w:rFonts w:ascii="Times New Roman" w:hAnsi="Times New Roman" w:cs="Times New Roman"/>
          <w:color w:val="000000" w:themeColor="text1"/>
          <w:sz w:val="24"/>
          <w:szCs w:val="24"/>
          <w:shd w:val="clear" w:color="auto" w:fill="FFFFFF"/>
        </w:rPr>
        <w:t>control of obesity</w:t>
      </w:r>
      <w:r w:rsidR="006E23C0" w:rsidRPr="00AC17CC">
        <w:rPr>
          <w:rFonts w:ascii="Times New Roman" w:hAnsi="Times New Roman" w:cs="Times New Roman"/>
          <w:color w:val="000000" w:themeColor="text1"/>
          <w:sz w:val="24"/>
          <w:szCs w:val="24"/>
          <w:shd w:val="clear" w:color="auto" w:fill="FFFFFF"/>
        </w:rPr>
        <w:t xml:space="preserve"> (Pandita et al., 2016)</w:t>
      </w:r>
      <w:r w:rsidR="00784F32" w:rsidRPr="00AC17CC">
        <w:rPr>
          <w:rFonts w:ascii="Times New Roman" w:hAnsi="Times New Roman" w:cs="Times New Roman"/>
          <w:color w:val="000000" w:themeColor="text1"/>
          <w:sz w:val="24"/>
          <w:szCs w:val="24"/>
          <w:shd w:val="clear" w:color="auto" w:fill="FFFFFF"/>
        </w:rPr>
        <w:t xml:space="preserve">. School-aged children and adolescents can benefit from structured activities that are done for one hour </w:t>
      </w:r>
      <w:r w:rsidR="00B4388F" w:rsidRPr="00AC17CC">
        <w:rPr>
          <w:rFonts w:ascii="Times New Roman" w:hAnsi="Times New Roman" w:cs="Times New Roman"/>
          <w:color w:val="000000" w:themeColor="text1"/>
          <w:sz w:val="24"/>
          <w:szCs w:val="24"/>
          <w:shd w:val="clear" w:color="auto" w:fill="FFFFFF"/>
        </w:rPr>
        <w:t>every da</w:t>
      </w:r>
      <w:r w:rsidR="00784F32" w:rsidRPr="00AC17CC">
        <w:rPr>
          <w:rFonts w:ascii="Times New Roman" w:hAnsi="Times New Roman" w:cs="Times New Roman"/>
          <w:color w:val="000000" w:themeColor="text1"/>
          <w:sz w:val="24"/>
          <w:szCs w:val="24"/>
          <w:shd w:val="clear" w:color="auto" w:fill="FFFFFF"/>
        </w:rPr>
        <w:t xml:space="preserve">y. The events </w:t>
      </w:r>
      <w:r w:rsidR="00BC62F0" w:rsidRPr="00AC17CC">
        <w:rPr>
          <w:rFonts w:ascii="Times New Roman" w:hAnsi="Times New Roman" w:cs="Times New Roman"/>
          <w:color w:val="000000" w:themeColor="text1"/>
          <w:sz w:val="24"/>
          <w:szCs w:val="24"/>
          <w:shd w:val="clear" w:color="auto" w:fill="FFFFFF"/>
        </w:rPr>
        <w:t xml:space="preserve">that </w:t>
      </w:r>
      <w:r w:rsidR="00784F32" w:rsidRPr="00AC17CC">
        <w:rPr>
          <w:rFonts w:ascii="Times New Roman" w:hAnsi="Times New Roman" w:cs="Times New Roman"/>
          <w:color w:val="000000" w:themeColor="text1"/>
          <w:sz w:val="24"/>
          <w:szCs w:val="24"/>
          <w:shd w:val="clear" w:color="auto" w:fill="FFFFFF"/>
        </w:rPr>
        <w:t xml:space="preserve">are done, such as sports or exercises, should be supervised. </w:t>
      </w:r>
      <w:r w:rsidR="006E23C0" w:rsidRPr="00AC17CC">
        <w:rPr>
          <w:rFonts w:ascii="Times New Roman" w:hAnsi="Times New Roman" w:cs="Times New Roman"/>
          <w:color w:val="000000" w:themeColor="text1"/>
          <w:sz w:val="24"/>
          <w:szCs w:val="24"/>
          <w:shd w:val="clear" w:color="auto" w:fill="FFFFFF"/>
        </w:rPr>
        <w:t>Therefore, obesity can be managed through the implementation of physical activities.</w:t>
      </w:r>
    </w:p>
    <w:p w:rsidR="002C3D67" w:rsidRPr="00AC17CC" w:rsidRDefault="004E443D" w:rsidP="00AC17CC">
      <w:pPr>
        <w:spacing w:after="0" w:line="480" w:lineRule="auto"/>
        <w:ind w:firstLine="720"/>
        <w:jc w:val="center"/>
        <w:rPr>
          <w:rFonts w:ascii="Times New Roman" w:hAnsi="Times New Roman" w:cs="Times New Roman"/>
          <w:color w:val="000000" w:themeColor="text1"/>
          <w:sz w:val="24"/>
          <w:szCs w:val="24"/>
          <w:shd w:val="clear" w:color="auto" w:fill="FFFFFF"/>
        </w:rPr>
      </w:pPr>
      <w:r w:rsidRPr="00AC17CC">
        <w:rPr>
          <w:rFonts w:ascii="Times New Roman" w:hAnsi="Times New Roman" w:cs="Times New Roman"/>
          <w:color w:val="000000" w:themeColor="text1"/>
          <w:sz w:val="24"/>
          <w:szCs w:val="24"/>
          <w:shd w:val="clear" w:color="auto" w:fill="FFFFFF"/>
        </w:rPr>
        <w:lastRenderedPageBreak/>
        <w:t>References</w:t>
      </w:r>
    </w:p>
    <w:p w:rsidR="002C3D67" w:rsidRPr="00AC17CC" w:rsidRDefault="004E443D" w:rsidP="00AC17CC">
      <w:pPr>
        <w:pStyle w:val="Heading1"/>
        <w:shd w:val="clear" w:color="auto" w:fill="FFFFFF"/>
        <w:spacing w:before="0" w:beforeAutospacing="0" w:after="0" w:afterAutospacing="0" w:line="480" w:lineRule="auto"/>
        <w:ind w:left="720" w:hanging="720"/>
        <w:rPr>
          <w:rStyle w:val="Hyperlink"/>
          <w:b w:val="0"/>
          <w:color w:val="000000" w:themeColor="text1"/>
          <w:sz w:val="24"/>
          <w:szCs w:val="24"/>
          <w:u w:val="none"/>
          <w:shd w:val="clear" w:color="auto" w:fill="FFFFFF"/>
        </w:rPr>
      </w:pPr>
      <w:r w:rsidRPr="00AC17CC">
        <w:rPr>
          <w:b w:val="0"/>
          <w:color w:val="000000" w:themeColor="text1"/>
          <w:sz w:val="24"/>
          <w:szCs w:val="24"/>
          <w:shd w:val="clear" w:color="auto" w:fill="FFFFFF"/>
        </w:rPr>
        <w:t>Cheung, P. C., Cunningham, S. A., Narayan, K. M., &amp; Kramer, M. R. (2016). Childhood Obesity Incidence in the United States: A Systematic Review. </w:t>
      </w:r>
      <w:r w:rsidRPr="00AC17CC">
        <w:rPr>
          <w:b w:val="0"/>
          <w:i/>
          <w:iCs/>
          <w:color w:val="000000" w:themeColor="text1"/>
          <w:sz w:val="24"/>
          <w:szCs w:val="24"/>
          <w:shd w:val="clear" w:color="auto" w:fill="FFFFFF"/>
        </w:rPr>
        <w:t>Childhood obesity (Print)</w:t>
      </w:r>
      <w:r w:rsidRPr="00AC17CC">
        <w:rPr>
          <w:b w:val="0"/>
          <w:color w:val="000000" w:themeColor="text1"/>
          <w:sz w:val="24"/>
          <w:szCs w:val="24"/>
          <w:shd w:val="clear" w:color="auto" w:fill="FFFFFF"/>
        </w:rPr>
        <w:t>, </w:t>
      </w:r>
      <w:r w:rsidRPr="00AC17CC">
        <w:rPr>
          <w:b w:val="0"/>
          <w:i/>
          <w:iCs/>
          <w:color w:val="000000" w:themeColor="text1"/>
          <w:sz w:val="24"/>
          <w:szCs w:val="24"/>
          <w:shd w:val="clear" w:color="auto" w:fill="FFFFFF"/>
        </w:rPr>
        <w:t>12</w:t>
      </w:r>
      <w:r w:rsidRPr="00AC17CC">
        <w:rPr>
          <w:b w:val="0"/>
          <w:color w:val="000000" w:themeColor="text1"/>
          <w:sz w:val="24"/>
          <w:szCs w:val="24"/>
          <w:shd w:val="clear" w:color="auto" w:fill="FFFFFF"/>
        </w:rPr>
        <w:t xml:space="preserve">(1), 1–11. </w:t>
      </w:r>
      <w:hyperlink r:id="rId6" w:history="1">
        <w:r w:rsidRPr="00AC17CC">
          <w:rPr>
            <w:rStyle w:val="Hyperlink"/>
            <w:b w:val="0"/>
            <w:color w:val="000000" w:themeColor="text1"/>
            <w:sz w:val="24"/>
            <w:szCs w:val="24"/>
            <w:u w:val="none"/>
            <w:shd w:val="clear" w:color="auto" w:fill="FFFFFF"/>
          </w:rPr>
          <w:t>https://doi.org/10.1089/chi.2015.0055</w:t>
        </w:r>
      </w:hyperlink>
    </w:p>
    <w:p w:rsidR="002C3D67" w:rsidRPr="00AC17CC" w:rsidRDefault="004E443D" w:rsidP="00AC17CC">
      <w:pPr>
        <w:pStyle w:val="Heading1"/>
        <w:shd w:val="clear" w:color="auto" w:fill="FFFFFF"/>
        <w:spacing w:before="0" w:beforeAutospacing="0" w:after="0" w:afterAutospacing="0" w:line="480" w:lineRule="auto"/>
        <w:ind w:left="720" w:hanging="720"/>
        <w:rPr>
          <w:b w:val="0"/>
          <w:color w:val="000000" w:themeColor="text1"/>
          <w:sz w:val="24"/>
          <w:szCs w:val="24"/>
          <w:shd w:val="clear" w:color="auto" w:fill="FFFFFF"/>
        </w:rPr>
      </w:pPr>
      <w:r w:rsidRPr="00AC17CC">
        <w:rPr>
          <w:b w:val="0"/>
          <w:color w:val="000000" w:themeColor="text1"/>
          <w:sz w:val="24"/>
          <w:szCs w:val="24"/>
          <w:shd w:val="clear" w:color="auto" w:fill="FFFFFF"/>
        </w:rPr>
        <w:t>Gehanno, J., Gehanno, B., Schuers, M., Grosjean, J., &amp; Rollin, L. (2019). Analysis of Publication Trends in Childhood Obesity Research in PubMed Since 1945. </w:t>
      </w:r>
      <w:r w:rsidRPr="00AC17CC">
        <w:rPr>
          <w:b w:val="0"/>
          <w:i/>
          <w:iCs/>
          <w:color w:val="000000" w:themeColor="text1"/>
          <w:sz w:val="24"/>
          <w:szCs w:val="24"/>
          <w:shd w:val="clear" w:color="auto" w:fill="FFFFFF"/>
        </w:rPr>
        <w:t>Childhood Obesity</w:t>
      </w:r>
      <w:r w:rsidRPr="00AC17CC">
        <w:rPr>
          <w:b w:val="0"/>
          <w:color w:val="000000" w:themeColor="text1"/>
          <w:sz w:val="24"/>
          <w:szCs w:val="24"/>
          <w:shd w:val="clear" w:color="auto" w:fill="FFFFFF"/>
        </w:rPr>
        <w:t>, </w:t>
      </w:r>
      <w:r w:rsidRPr="00AC17CC">
        <w:rPr>
          <w:b w:val="0"/>
          <w:i/>
          <w:iCs/>
          <w:color w:val="000000" w:themeColor="text1"/>
          <w:sz w:val="24"/>
          <w:szCs w:val="24"/>
          <w:shd w:val="clear" w:color="auto" w:fill="FFFFFF"/>
        </w:rPr>
        <w:t>15</w:t>
      </w:r>
      <w:r w:rsidRPr="00AC17CC">
        <w:rPr>
          <w:b w:val="0"/>
          <w:color w:val="000000" w:themeColor="text1"/>
          <w:sz w:val="24"/>
          <w:szCs w:val="24"/>
          <w:shd w:val="clear" w:color="auto" w:fill="FFFFFF"/>
        </w:rPr>
        <w:t>(4), 227-236. doi: 10.1089/chi.2018.0276</w:t>
      </w:r>
    </w:p>
    <w:p w:rsidR="002C3D67" w:rsidRPr="00AC17CC" w:rsidRDefault="004E443D" w:rsidP="00AC17CC">
      <w:pPr>
        <w:pStyle w:val="Heading1"/>
        <w:shd w:val="clear" w:color="auto" w:fill="FFFFFF"/>
        <w:spacing w:before="0" w:beforeAutospacing="0" w:after="0" w:afterAutospacing="0" w:line="480" w:lineRule="auto"/>
        <w:ind w:left="720" w:hanging="720"/>
        <w:rPr>
          <w:b w:val="0"/>
          <w:color w:val="000000" w:themeColor="text1"/>
          <w:sz w:val="24"/>
          <w:szCs w:val="24"/>
          <w:shd w:val="clear" w:color="auto" w:fill="FFFFFF"/>
        </w:rPr>
      </w:pPr>
      <w:r w:rsidRPr="00AC17CC">
        <w:rPr>
          <w:b w:val="0"/>
          <w:color w:val="000000" w:themeColor="text1"/>
          <w:sz w:val="24"/>
          <w:szCs w:val="24"/>
          <w:shd w:val="clear" w:color="auto" w:fill="FFFFFF"/>
        </w:rPr>
        <w:t>Onis, M., Blössner, M., &amp;Borghi, E. (2010). Global prevalence and trends of overweight and obesity among preschool children. </w:t>
      </w:r>
      <w:r w:rsidRPr="00AC17CC">
        <w:rPr>
          <w:b w:val="0"/>
          <w:i/>
          <w:iCs/>
          <w:color w:val="000000" w:themeColor="text1"/>
          <w:sz w:val="24"/>
          <w:szCs w:val="24"/>
          <w:shd w:val="clear" w:color="auto" w:fill="FFFFFF"/>
        </w:rPr>
        <w:t>The American Journal of Clinical Nutrition</w:t>
      </w:r>
      <w:r w:rsidRPr="00AC17CC">
        <w:rPr>
          <w:b w:val="0"/>
          <w:color w:val="000000" w:themeColor="text1"/>
          <w:sz w:val="24"/>
          <w:szCs w:val="24"/>
          <w:shd w:val="clear" w:color="auto" w:fill="FFFFFF"/>
        </w:rPr>
        <w:t>, </w:t>
      </w:r>
      <w:r w:rsidRPr="00AC17CC">
        <w:rPr>
          <w:b w:val="0"/>
          <w:i/>
          <w:iCs/>
          <w:color w:val="000000" w:themeColor="text1"/>
          <w:sz w:val="24"/>
          <w:szCs w:val="24"/>
          <w:shd w:val="clear" w:color="auto" w:fill="FFFFFF"/>
        </w:rPr>
        <w:t>92</w:t>
      </w:r>
      <w:r w:rsidRPr="00AC17CC">
        <w:rPr>
          <w:b w:val="0"/>
          <w:color w:val="000000" w:themeColor="text1"/>
          <w:sz w:val="24"/>
          <w:szCs w:val="24"/>
          <w:shd w:val="clear" w:color="auto" w:fill="FFFFFF"/>
        </w:rPr>
        <w:t>(5), 1257-1264. doi: 10.3945/ajcn.2010.29786</w:t>
      </w:r>
    </w:p>
    <w:p w:rsidR="002C3D67" w:rsidRPr="00AC17CC" w:rsidRDefault="004E443D" w:rsidP="00AC17CC">
      <w:pPr>
        <w:pStyle w:val="Heading1"/>
        <w:shd w:val="clear" w:color="auto" w:fill="FFFFFF"/>
        <w:spacing w:before="0" w:beforeAutospacing="0" w:after="0" w:afterAutospacing="0" w:line="480" w:lineRule="auto"/>
        <w:ind w:left="720" w:hanging="720"/>
        <w:rPr>
          <w:b w:val="0"/>
          <w:color w:val="000000" w:themeColor="text1"/>
          <w:sz w:val="24"/>
          <w:szCs w:val="24"/>
          <w:shd w:val="clear" w:color="auto" w:fill="FFFFFF"/>
        </w:rPr>
      </w:pPr>
      <w:r w:rsidRPr="00AC17CC">
        <w:rPr>
          <w:b w:val="0"/>
          <w:color w:val="000000" w:themeColor="text1"/>
          <w:sz w:val="24"/>
          <w:szCs w:val="24"/>
          <w:shd w:val="clear" w:color="auto" w:fill="FFFFFF"/>
        </w:rPr>
        <w:t>Pandita, A., Sharma, D., Pandita, D., Pawar, S., Tariq, M., &amp;Kaul, A. (2016). Childhood obesity: prevention is better than cure. </w:t>
      </w:r>
      <w:r w:rsidRPr="00AC17CC">
        <w:rPr>
          <w:b w:val="0"/>
          <w:i/>
          <w:iCs/>
          <w:color w:val="000000" w:themeColor="text1"/>
          <w:sz w:val="24"/>
          <w:szCs w:val="24"/>
          <w:shd w:val="clear" w:color="auto" w:fill="FFFFFF"/>
        </w:rPr>
        <w:t>Diabetes, metabolic syndrome, and obesity: targets and therapy</w:t>
      </w:r>
      <w:r w:rsidRPr="00AC17CC">
        <w:rPr>
          <w:b w:val="0"/>
          <w:color w:val="000000" w:themeColor="text1"/>
          <w:sz w:val="24"/>
          <w:szCs w:val="24"/>
          <w:shd w:val="clear" w:color="auto" w:fill="FFFFFF"/>
        </w:rPr>
        <w:t>, </w:t>
      </w:r>
      <w:r w:rsidRPr="00AC17CC">
        <w:rPr>
          <w:b w:val="0"/>
          <w:i/>
          <w:iCs/>
          <w:color w:val="000000" w:themeColor="text1"/>
          <w:sz w:val="24"/>
          <w:szCs w:val="24"/>
          <w:shd w:val="clear" w:color="auto" w:fill="FFFFFF"/>
        </w:rPr>
        <w:t>9</w:t>
      </w:r>
      <w:r w:rsidRPr="00AC17CC">
        <w:rPr>
          <w:b w:val="0"/>
          <w:color w:val="000000" w:themeColor="text1"/>
          <w:sz w:val="24"/>
          <w:szCs w:val="24"/>
          <w:shd w:val="clear" w:color="auto" w:fill="FFFFFF"/>
        </w:rPr>
        <w:t xml:space="preserve">, 83–89. </w:t>
      </w:r>
      <w:hyperlink r:id="rId7" w:history="1">
        <w:r w:rsidRPr="00AC17CC">
          <w:rPr>
            <w:rStyle w:val="Hyperlink"/>
            <w:b w:val="0"/>
            <w:color w:val="000000" w:themeColor="text1"/>
            <w:sz w:val="24"/>
            <w:szCs w:val="24"/>
            <w:u w:val="none"/>
            <w:shd w:val="clear" w:color="auto" w:fill="FFFFFF"/>
          </w:rPr>
          <w:t>https://doi.org/10.2147/DMSO.S90783</w:t>
        </w:r>
      </w:hyperlink>
    </w:p>
    <w:p w:rsidR="002C3D67" w:rsidRPr="00AC17CC" w:rsidRDefault="002C3D67" w:rsidP="00AC17CC">
      <w:pPr>
        <w:spacing w:after="0" w:line="480" w:lineRule="auto"/>
        <w:ind w:firstLine="720"/>
        <w:rPr>
          <w:rFonts w:ascii="Times New Roman" w:hAnsi="Times New Roman" w:cs="Times New Roman"/>
          <w:color w:val="000000" w:themeColor="text1"/>
          <w:sz w:val="24"/>
          <w:szCs w:val="24"/>
          <w:shd w:val="clear" w:color="auto" w:fill="FFFFFF"/>
        </w:rPr>
      </w:pPr>
    </w:p>
    <w:p w:rsidR="002C3D67" w:rsidRPr="00AC17CC" w:rsidRDefault="002C3D67" w:rsidP="00AC17CC">
      <w:pPr>
        <w:spacing w:after="0" w:line="480" w:lineRule="auto"/>
        <w:ind w:firstLine="720"/>
        <w:rPr>
          <w:rFonts w:ascii="Times New Roman" w:hAnsi="Times New Roman" w:cs="Times New Roman"/>
          <w:color w:val="000000" w:themeColor="text1"/>
          <w:sz w:val="24"/>
          <w:szCs w:val="24"/>
          <w:shd w:val="clear" w:color="auto" w:fill="FFFFFF"/>
        </w:rPr>
      </w:pPr>
    </w:p>
    <w:p w:rsidR="002C3D67" w:rsidRPr="00AC17CC" w:rsidRDefault="002C3D67" w:rsidP="00AC17CC">
      <w:pPr>
        <w:spacing w:after="0" w:line="480" w:lineRule="auto"/>
        <w:ind w:firstLine="720"/>
        <w:rPr>
          <w:rFonts w:ascii="Times New Roman" w:hAnsi="Times New Roman" w:cs="Times New Roman"/>
          <w:color w:val="000000" w:themeColor="text1"/>
          <w:sz w:val="24"/>
          <w:szCs w:val="24"/>
          <w:shd w:val="clear" w:color="auto" w:fill="FFFFFF"/>
        </w:rPr>
      </w:pPr>
    </w:p>
    <w:p w:rsidR="002C3D67" w:rsidRPr="00AC17CC" w:rsidRDefault="002C3D67" w:rsidP="00AC17CC">
      <w:pPr>
        <w:spacing w:after="0" w:line="480" w:lineRule="auto"/>
        <w:ind w:firstLine="720"/>
        <w:rPr>
          <w:rFonts w:ascii="Times New Roman" w:hAnsi="Times New Roman" w:cs="Times New Roman"/>
          <w:color w:val="000000" w:themeColor="text1"/>
          <w:sz w:val="24"/>
          <w:szCs w:val="24"/>
          <w:shd w:val="clear" w:color="auto" w:fill="FFFFFF"/>
        </w:rPr>
      </w:pPr>
    </w:p>
    <w:p w:rsidR="002C3D67" w:rsidRPr="00AC17CC" w:rsidRDefault="002C3D67" w:rsidP="00AC17CC">
      <w:pPr>
        <w:spacing w:after="0" w:line="480" w:lineRule="auto"/>
        <w:ind w:firstLine="720"/>
        <w:rPr>
          <w:rFonts w:ascii="Times New Roman" w:hAnsi="Times New Roman" w:cs="Times New Roman"/>
          <w:color w:val="000000" w:themeColor="text1"/>
          <w:sz w:val="24"/>
          <w:szCs w:val="24"/>
          <w:shd w:val="clear" w:color="auto" w:fill="FFFFFF"/>
        </w:rPr>
      </w:pPr>
    </w:p>
    <w:p w:rsidR="002C3D67" w:rsidRPr="00AC17CC" w:rsidRDefault="002C3D67" w:rsidP="00AC17CC">
      <w:pPr>
        <w:spacing w:after="0" w:line="480" w:lineRule="auto"/>
        <w:ind w:firstLine="720"/>
        <w:rPr>
          <w:rFonts w:ascii="Times New Roman" w:hAnsi="Times New Roman" w:cs="Times New Roman"/>
          <w:color w:val="000000" w:themeColor="text1"/>
          <w:sz w:val="24"/>
          <w:szCs w:val="24"/>
          <w:shd w:val="clear" w:color="auto" w:fill="FFFFFF"/>
        </w:rPr>
      </w:pPr>
    </w:p>
    <w:p w:rsidR="002C3D67" w:rsidRPr="00AC17CC" w:rsidRDefault="002C3D67" w:rsidP="00AC17CC">
      <w:pPr>
        <w:spacing w:after="0" w:line="480" w:lineRule="auto"/>
        <w:ind w:firstLine="720"/>
        <w:rPr>
          <w:rFonts w:ascii="Times New Roman" w:hAnsi="Times New Roman" w:cs="Times New Roman"/>
          <w:color w:val="000000" w:themeColor="text1"/>
          <w:sz w:val="24"/>
          <w:szCs w:val="24"/>
          <w:shd w:val="clear" w:color="auto" w:fill="FFFFFF"/>
        </w:rPr>
      </w:pPr>
    </w:p>
    <w:p w:rsidR="002C3D67" w:rsidRPr="00AC17CC" w:rsidRDefault="002C3D67" w:rsidP="00AC17CC">
      <w:pPr>
        <w:spacing w:after="0" w:line="480" w:lineRule="auto"/>
        <w:ind w:firstLine="720"/>
        <w:rPr>
          <w:rFonts w:ascii="Times New Roman" w:hAnsi="Times New Roman" w:cs="Times New Roman"/>
          <w:color w:val="000000" w:themeColor="text1"/>
          <w:sz w:val="24"/>
          <w:szCs w:val="24"/>
          <w:shd w:val="clear" w:color="auto" w:fill="FFFFFF"/>
        </w:rPr>
      </w:pPr>
    </w:p>
    <w:p w:rsidR="002C3D67" w:rsidRPr="00AC17CC" w:rsidRDefault="002C3D67" w:rsidP="00AC17CC">
      <w:pPr>
        <w:spacing w:after="0" w:line="480" w:lineRule="auto"/>
        <w:ind w:firstLine="720"/>
        <w:rPr>
          <w:rFonts w:ascii="Times New Roman" w:hAnsi="Times New Roman" w:cs="Times New Roman"/>
          <w:color w:val="000000" w:themeColor="text1"/>
          <w:sz w:val="24"/>
          <w:szCs w:val="24"/>
          <w:shd w:val="clear" w:color="auto" w:fill="FFFFFF"/>
        </w:rPr>
      </w:pPr>
    </w:p>
    <w:p w:rsidR="00D13276" w:rsidRPr="00AC17CC" w:rsidRDefault="00D13276" w:rsidP="00AC17CC">
      <w:pPr>
        <w:spacing w:after="0" w:line="480" w:lineRule="auto"/>
        <w:ind w:firstLine="720"/>
        <w:rPr>
          <w:rFonts w:ascii="Times New Roman" w:hAnsi="Times New Roman" w:cs="Times New Roman"/>
          <w:color w:val="000000" w:themeColor="text1"/>
          <w:sz w:val="24"/>
          <w:szCs w:val="24"/>
          <w:shd w:val="clear" w:color="auto" w:fill="FFFFFF"/>
        </w:rPr>
      </w:pPr>
    </w:p>
    <w:p w:rsidR="006E23C0" w:rsidRPr="00AC17CC" w:rsidRDefault="004E443D" w:rsidP="00AC17CC">
      <w:pPr>
        <w:spacing w:after="0" w:line="480" w:lineRule="auto"/>
        <w:ind w:firstLine="720"/>
        <w:jc w:val="center"/>
        <w:rPr>
          <w:rFonts w:ascii="Times New Roman" w:hAnsi="Times New Roman" w:cs="Times New Roman"/>
          <w:b/>
          <w:color w:val="000000" w:themeColor="text1"/>
          <w:sz w:val="24"/>
          <w:szCs w:val="24"/>
          <w:shd w:val="clear" w:color="auto" w:fill="FFFFFF"/>
        </w:rPr>
      </w:pPr>
      <w:r w:rsidRPr="00AC17CC">
        <w:rPr>
          <w:rFonts w:ascii="Times New Roman" w:hAnsi="Times New Roman" w:cs="Times New Roman"/>
          <w:b/>
          <w:color w:val="000000" w:themeColor="text1"/>
          <w:sz w:val="24"/>
          <w:szCs w:val="24"/>
          <w:shd w:val="clear" w:color="auto" w:fill="FFFFFF"/>
        </w:rPr>
        <w:lastRenderedPageBreak/>
        <w:t>Question 3-The Articles of Interest</w:t>
      </w:r>
    </w:p>
    <w:p w:rsidR="00232FB3" w:rsidRPr="00AC17CC" w:rsidRDefault="004E443D" w:rsidP="00AC17CC">
      <w:pPr>
        <w:spacing w:after="0" w:line="480" w:lineRule="auto"/>
        <w:ind w:firstLine="720"/>
        <w:rPr>
          <w:rFonts w:ascii="Times New Roman" w:hAnsi="Times New Roman" w:cs="Times New Roman"/>
          <w:color w:val="000000" w:themeColor="text1"/>
          <w:sz w:val="24"/>
          <w:szCs w:val="24"/>
          <w:shd w:val="clear" w:color="auto" w:fill="FFFFFF"/>
        </w:rPr>
      </w:pPr>
      <w:r w:rsidRPr="00AC17CC">
        <w:rPr>
          <w:rFonts w:ascii="Times New Roman" w:hAnsi="Times New Roman" w:cs="Times New Roman"/>
          <w:color w:val="000000" w:themeColor="text1"/>
          <w:sz w:val="24"/>
          <w:szCs w:val="24"/>
          <w:shd w:val="clear" w:color="auto" w:fill="FFFFFF"/>
        </w:rPr>
        <w:t>The topic of childhood obesity is an exciting issue that needs to be solved. There are various researchers who have come up with investigations showing the prevalence of obesity in childhood, which draws a lot of attention. Also, some researchers have investigated the issue of coming up with solutions to the prevention and management of the problem.</w:t>
      </w:r>
    </w:p>
    <w:p w:rsidR="002C3D67" w:rsidRPr="00AC17CC" w:rsidRDefault="004E443D" w:rsidP="00AC17CC">
      <w:pPr>
        <w:pStyle w:val="Heading1"/>
        <w:shd w:val="clear" w:color="auto" w:fill="FFFFFF"/>
        <w:spacing w:before="0" w:beforeAutospacing="0" w:after="0" w:afterAutospacing="0" w:line="480" w:lineRule="auto"/>
        <w:ind w:left="720" w:hanging="720"/>
        <w:rPr>
          <w:color w:val="000000" w:themeColor="text1"/>
          <w:sz w:val="24"/>
          <w:szCs w:val="24"/>
          <w:shd w:val="clear" w:color="auto" w:fill="FFFFFF"/>
        </w:rPr>
      </w:pPr>
      <w:r w:rsidRPr="00AC17CC">
        <w:rPr>
          <w:color w:val="000000" w:themeColor="text1"/>
          <w:sz w:val="24"/>
          <w:szCs w:val="24"/>
          <w:shd w:val="clear" w:color="auto" w:fill="FFFFFF"/>
        </w:rPr>
        <w:t>Cheung, P. C., Cunningham, S. A., Narayan, K. M., &amp; Kramer, M. R. (2016). Childhood Obesity Incidence in the United States: A Systematic Review. </w:t>
      </w:r>
      <w:r w:rsidRPr="00AC17CC">
        <w:rPr>
          <w:i/>
          <w:iCs/>
          <w:color w:val="000000" w:themeColor="text1"/>
          <w:sz w:val="24"/>
          <w:szCs w:val="24"/>
          <w:shd w:val="clear" w:color="auto" w:fill="FFFFFF"/>
        </w:rPr>
        <w:t>Childhood obesity (Print)</w:t>
      </w:r>
      <w:r w:rsidRPr="00AC17CC">
        <w:rPr>
          <w:color w:val="000000" w:themeColor="text1"/>
          <w:sz w:val="24"/>
          <w:szCs w:val="24"/>
          <w:shd w:val="clear" w:color="auto" w:fill="FFFFFF"/>
        </w:rPr>
        <w:t>, </w:t>
      </w:r>
      <w:r w:rsidRPr="00AC17CC">
        <w:rPr>
          <w:i/>
          <w:iCs/>
          <w:color w:val="000000" w:themeColor="text1"/>
          <w:sz w:val="24"/>
          <w:szCs w:val="24"/>
          <w:shd w:val="clear" w:color="auto" w:fill="FFFFFF"/>
        </w:rPr>
        <w:t>12</w:t>
      </w:r>
      <w:r w:rsidRPr="00AC17CC">
        <w:rPr>
          <w:color w:val="000000" w:themeColor="text1"/>
          <w:sz w:val="24"/>
          <w:szCs w:val="24"/>
          <w:shd w:val="clear" w:color="auto" w:fill="FFFFFF"/>
        </w:rPr>
        <w:t xml:space="preserve">(1), 1–11. </w:t>
      </w:r>
      <w:hyperlink r:id="rId8" w:history="1">
        <w:r w:rsidRPr="00AC17CC">
          <w:rPr>
            <w:rStyle w:val="Hyperlink"/>
            <w:color w:val="000000" w:themeColor="text1"/>
            <w:sz w:val="24"/>
            <w:szCs w:val="24"/>
            <w:u w:val="none"/>
            <w:shd w:val="clear" w:color="auto" w:fill="FFFFFF"/>
          </w:rPr>
          <w:t>https://doi.org/10.1089/chi.2015.0055</w:t>
        </w:r>
      </w:hyperlink>
    </w:p>
    <w:p w:rsidR="00E20A93" w:rsidRPr="00AC17CC" w:rsidRDefault="004E443D" w:rsidP="00AC17CC">
      <w:pPr>
        <w:pStyle w:val="Heading1"/>
        <w:shd w:val="clear" w:color="auto" w:fill="FFFFFF"/>
        <w:spacing w:before="0" w:beforeAutospacing="0" w:after="0" w:afterAutospacing="0" w:line="480" w:lineRule="auto"/>
        <w:ind w:firstLine="720"/>
        <w:rPr>
          <w:b w:val="0"/>
          <w:bCs w:val="0"/>
          <w:color w:val="000000" w:themeColor="text1"/>
          <w:sz w:val="24"/>
          <w:szCs w:val="24"/>
        </w:rPr>
      </w:pPr>
      <w:r w:rsidRPr="00AC17CC">
        <w:rPr>
          <w:b w:val="0"/>
          <w:color w:val="000000" w:themeColor="text1"/>
          <w:sz w:val="24"/>
          <w:szCs w:val="24"/>
          <w:shd w:val="clear" w:color="auto" w:fill="FFFFFF"/>
        </w:rPr>
        <w:t>The article which was written by Cheung et al. (2015) titled "</w:t>
      </w:r>
      <w:r w:rsidRPr="00AC17CC">
        <w:rPr>
          <w:b w:val="0"/>
          <w:bCs w:val="0"/>
          <w:color w:val="000000" w:themeColor="text1"/>
          <w:sz w:val="24"/>
          <w:szCs w:val="24"/>
        </w:rPr>
        <w:t>Childhood Obesity Incidence in the United States: A Systematic Review" is an article of interest that provides information on the rate of childhood obesity in the USA. The incidence of childhood obesity in the world is of concern. The reason why I have chosen this article is the curiosity to know where we are relating to the incidence of obesity. The material is well written in a language that is easy to understand and synthesize the information. Childhood obesity being a public health concern, it is imperative to give attention to the incidences since the prevalence is high in both developing and developed countries. The resu</w:t>
      </w:r>
      <w:r w:rsidR="00BD3B81" w:rsidRPr="00AC17CC">
        <w:rPr>
          <w:b w:val="0"/>
          <w:bCs w:val="0"/>
          <w:color w:val="000000" w:themeColor="text1"/>
          <w:sz w:val="24"/>
          <w:szCs w:val="24"/>
        </w:rPr>
        <w:t xml:space="preserve">lts provided by this article were </w:t>
      </w:r>
      <w:r w:rsidRPr="00AC17CC">
        <w:rPr>
          <w:b w:val="0"/>
          <w:bCs w:val="0"/>
          <w:color w:val="000000" w:themeColor="text1"/>
          <w:sz w:val="24"/>
          <w:szCs w:val="24"/>
        </w:rPr>
        <w:t>generated through the use of meta-analysis, which offers information from the perspective of different research articles. The material is interesting as it gives information depending on many pieces of research that have been done on childhood obesity. Thus, the results provided by this article reveals a representation of many studies done over many years</w:t>
      </w:r>
    </w:p>
    <w:p w:rsidR="00232FB3" w:rsidRPr="00AC17CC" w:rsidRDefault="004E443D" w:rsidP="00AC17CC">
      <w:pPr>
        <w:pStyle w:val="Heading1"/>
        <w:shd w:val="clear" w:color="auto" w:fill="FFFFFF"/>
        <w:spacing w:before="0" w:beforeAutospacing="0" w:after="0" w:afterAutospacing="0" w:line="480" w:lineRule="auto"/>
        <w:ind w:left="720" w:hanging="720"/>
        <w:rPr>
          <w:color w:val="000000" w:themeColor="text1"/>
          <w:sz w:val="24"/>
          <w:szCs w:val="24"/>
          <w:shd w:val="clear" w:color="auto" w:fill="FFFFFF"/>
        </w:rPr>
      </w:pPr>
      <w:r w:rsidRPr="00AC17CC">
        <w:rPr>
          <w:color w:val="000000" w:themeColor="text1"/>
          <w:sz w:val="24"/>
          <w:szCs w:val="24"/>
          <w:shd w:val="clear" w:color="auto" w:fill="FFFFFF"/>
        </w:rPr>
        <w:t>Pandita, A., Sharma, D., Pandita, D., Pawar, S., Tariq, M., &amp;Kaul, A. (2016). Childhood obesity: prevention is better than cure. </w:t>
      </w:r>
      <w:r w:rsidRPr="00AC17CC">
        <w:rPr>
          <w:i/>
          <w:iCs/>
          <w:color w:val="000000" w:themeColor="text1"/>
          <w:sz w:val="24"/>
          <w:szCs w:val="24"/>
          <w:shd w:val="clear" w:color="auto" w:fill="FFFFFF"/>
        </w:rPr>
        <w:t>Diabetes, metabolic syndrome, and obesity: targets and therapy</w:t>
      </w:r>
      <w:r w:rsidRPr="00AC17CC">
        <w:rPr>
          <w:color w:val="000000" w:themeColor="text1"/>
          <w:sz w:val="24"/>
          <w:szCs w:val="24"/>
          <w:shd w:val="clear" w:color="auto" w:fill="FFFFFF"/>
        </w:rPr>
        <w:t>, </w:t>
      </w:r>
      <w:r w:rsidRPr="00AC17CC">
        <w:rPr>
          <w:i/>
          <w:iCs/>
          <w:color w:val="000000" w:themeColor="text1"/>
          <w:sz w:val="24"/>
          <w:szCs w:val="24"/>
          <w:shd w:val="clear" w:color="auto" w:fill="FFFFFF"/>
        </w:rPr>
        <w:t>9</w:t>
      </w:r>
      <w:r w:rsidRPr="00AC17CC">
        <w:rPr>
          <w:color w:val="000000" w:themeColor="text1"/>
          <w:sz w:val="24"/>
          <w:szCs w:val="24"/>
          <w:shd w:val="clear" w:color="auto" w:fill="FFFFFF"/>
        </w:rPr>
        <w:t xml:space="preserve">, 83–89. </w:t>
      </w:r>
      <w:hyperlink r:id="rId9" w:history="1">
        <w:r w:rsidRPr="00AC17CC">
          <w:rPr>
            <w:rStyle w:val="Hyperlink"/>
            <w:color w:val="000000" w:themeColor="text1"/>
            <w:sz w:val="24"/>
            <w:szCs w:val="24"/>
            <w:u w:val="none"/>
            <w:shd w:val="clear" w:color="auto" w:fill="FFFFFF"/>
          </w:rPr>
          <w:t>https://doi.org/10.2147/DMSO.S90783</w:t>
        </w:r>
      </w:hyperlink>
    </w:p>
    <w:p w:rsidR="00D13276" w:rsidRPr="00AC17CC" w:rsidRDefault="004E443D" w:rsidP="00AC17CC">
      <w:pPr>
        <w:pStyle w:val="Heading1"/>
        <w:shd w:val="clear" w:color="auto" w:fill="FFFFFF"/>
        <w:spacing w:before="0" w:beforeAutospacing="0" w:after="0" w:afterAutospacing="0" w:line="480" w:lineRule="auto"/>
        <w:ind w:firstLine="720"/>
        <w:rPr>
          <w:b w:val="0"/>
          <w:bCs w:val="0"/>
          <w:color w:val="000000" w:themeColor="text1"/>
          <w:sz w:val="24"/>
          <w:szCs w:val="24"/>
        </w:rPr>
      </w:pPr>
      <w:r w:rsidRPr="00AC17CC">
        <w:rPr>
          <w:b w:val="0"/>
          <w:bCs w:val="0"/>
          <w:color w:val="000000" w:themeColor="text1"/>
          <w:sz w:val="24"/>
          <w:szCs w:val="24"/>
        </w:rPr>
        <w:lastRenderedPageBreak/>
        <w:t xml:space="preserve">"Childhood obesity: prevention is better than cure" is a material that contains research carried out by Pandita et al. (2016). Due to the rising cases of obesity in childhood, it is essential to develop management strategies. The article is interesting as it provides vital information on how childhood obesity </w:t>
      </w:r>
      <w:r w:rsidR="007D7E27" w:rsidRPr="00AC17CC">
        <w:rPr>
          <w:b w:val="0"/>
          <w:bCs w:val="0"/>
          <w:color w:val="000000" w:themeColor="text1"/>
          <w:sz w:val="24"/>
          <w:szCs w:val="24"/>
        </w:rPr>
        <w:t xml:space="preserve">and how it </w:t>
      </w:r>
      <w:r w:rsidRPr="00AC17CC">
        <w:rPr>
          <w:b w:val="0"/>
          <w:bCs w:val="0"/>
          <w:color w:val="000000" w:themeColor="text1"/>
          <w:sz w:val="24"/>
          <w:szCs w:val="24"/>
        </w:rPr>
        <w:t xml:space="preserve">can be prevented and managed. The authors offer different methods that can be applied to manage obesity in children, including exercises for both preschool and school-aged children. Activities for preschool and school-aged children are explained with specificity; for example, the authors state that children who are in school should be managed using structured exercises that are monitored. </w:t>
      </w:r>
    </w:p>
    <w:p w:rsidR="00232FB3" w:rsidRPr="00AC17CC" w:rsidRDefault="00232FB3" w:rsidP="00AC17CC">
      <w:pPr>
        <w:pStyle w:val="Heading1"/>
        <w:shd w:val="clear" w:color="auto" w:fill="FFFFFF"/>
        <w:spacing w:before="0" w:beforeAutospacing="0" w:after="0" w:afterAutospacing="0" w:line="480" w:lineRule="auto"/>
        <w:ind w:firstLine="720"/>
        <w:rPr>
          <w:b w:val="0"/>
          <w:bCs w:val="0"/>
          <w:color w:val="000000" w:themeColor="text1"/>
          <w:sz w:val="24"/>
          <w:szCs w:val="24"/>
        </w:rPr>
      </w:pPr>
    </w:p>
    <w:p w:rsidR="00232FB3" w:rsidRPr="00AC17CC" w:rsidRDefault="00232FB3" w:rsidP="00AC17CC">
      <w:pPr>
        <w:pStyle w:val="Heading1"/>
        <w:shd w:val="clear" w:color="auto" w:fill="FFFFFF"/>
        <w:spacing w:before="0" w:beforeAutospacing="0" w:after="0" w:afterAutospacing="0" w:line="480" w:lineRule="auto"/>
        <w:ind w:firstLine="720"/>
        <w:rPr>
          <w:b w:val="0"/>
          <w:bCs w:val="0"/>
          <w:color w:val="000000" w:themeColor="text1"/>
          <w:sz w:val="24"/>
          <w:szCs w:val="24"/>
        </w:rPr>
      </w:pPr>
    </w:p>
    <w:p w:rsidR="00232FB3" w:rsidRPr="00AC17CC" w:rsidRDefault="00232FB3" w:rsidP="00AC17CC">
      <w:pPr>
        <w:pStyle w:val="Heading1"/>
        <w:shd w:val="clear" w:color="auto" w:fill="FFFFFF"/>
        <w:spacing w:before="0" w:beforeAutospacing="0" w:after="0" w:afterAutospacing="0" w:line="480" w:lineRule="auto"/>
        <w:ind w:firstLine="720"/>
        <w:rPr>
          <w:b w:val="0"/>
          <w:bCs w:val="0"/>
          <w:color w:val="000000" w:themeColor="text1"/>
          <w:sz w:val="24"/>
          <w:szCs w:val="24"/>
        </w:rPr>
      </w:pPr>
    </w:p>
    <w:p w:rsidR="00232FB3" w:rsidRPr="00AC17CC" w:rsidRDefault="00232FB3" w:rsidP="00AC17CC">
      <w:pPr>
        <w:pStyle w:val="Heading1"/>
        <w:shd w:val="clear" w:color="auto" w:fill="FFFFFF"/>
        <w:spacing w:before="0" w:beforeAutospacing="0" w:after="0" w:afterAutospacing="0" w:line="480" w:lineRule="auto"/>
        <w:ind w:firstLine="720"/>
        <w:rPr>
          <w:b w:val="0"/>
          <w:bCs w:val="0"/>
          <w:color w:val="000000" w:themeColor="text1"/>
          <w:sz w:val="24"/>
          <w:szCs w:val="24"/>
        </w:rPr>
      </w:pPr>
    </w:p>
    <w:p w:rsidR="00232FB3" w:rsidRPr="00AC17CC" w:rsidRDefault="00232FB3" w:rsidP="00AC17CC">
      <w:pPr>
        <w:pStyle w:val="Heading1"/>
        <w:shd w:val="clear" w:color="auto" w:fill="FFFFFF"/>
        <w:spacing w:before="0" w:beforeAutospacing="0" w:after="0" w:afterAutospacing="0" w:line="480" w:lineRule="auto"/>
        <w:ind w:firstLine="720"/>
        <w:rPr>
          <w:b w:val="0"/>
          <w:bCs w:val="0"/>
          <w:color w:val="000000" w:themeColor="text1"/>
          <w:sz w:val="24"/>
          <w:szCs w:val="24"/>
        </w:rPr>
      </w:pPr>
    </w:p>
    <w:p w:rsidR="00232FB3" w:rsidRPr="00AC17CC" w:rsidRDefault="00232FB3" w:rsidP="00AC17CC">
      <w:pPr>
        <w:pStyle w:val="Heading1"/>
        <w:shd w:val="clear" w:color="auto" w:fill="FFFFFF"/>
        <w:spacing w:before="0" w:beforeAutospacing="0" w:after="0" w:afterAutospacing="0" w:line="480" w:lineRule="auto"/>
        <w:ind w:firstLine="720"/>
        <w:rPr>
          <w:b w:val="0"/>
          <w:bCs w:val="0"/>
          <w:color w:val="000000" w:themeColor="text1"/>
          <w:sz w:val="24"/>
          <w:szCs w:val="24"/>
        </w:rPr>
      </w:pPr>
    </w:p>
    <w:p w:rsidR="00232FB3" w:rsidRPr="00AC17CC" w:rsidRDefault="00232FB3" w:rsidP="00AC17CC">
      <w:pPr>
        <w:pStyle w:val="Heading1"/>
        <w:shd w:val="clear" w:color="auto" w:fill="FFFFFF"/>
        <w:spacing w:before="0" w:beforeAutospacing="0" w:after="0" w:afterAutospacing="0" w:line="480" w:lineRule="auto"/>
        <w:ind w:firstLine="720"/>
        <w:rPr>
          <w:b w:val="0"/>
          <w:bCs w:val="0"/>
          <w:color w:val="000000" w:themeColor="text1"/>
          <w:sz w:val="24"/>
          <w:szCs w:val="24"/>
        </w:rPr>
      </w:pPr>
    </w:p>
    <w:p w:rsidR="00232FB3" w:rsidRPr="00AC17CC" w:rsidRDefault="00232FB3" w:rsidP="00AC17CC">
      <w:pPr>
        <w:pStyle w:val="Heading1"/>
        <w:shd w:val="clear" w:color="auto" w:fill="FFFFFF"/>
        <w:spacing w:before="0" w:beforeAutospacing="0" w:after="0" w:afterAutospacing="0" w:line="480" w:lineRule="auto"/>
        <w:ind w:firstLine="720"/>
        <w:rPr>
          <w:b w:val="0"/>
          <w:bCs w:val="0"/>
          <w:color w:val="000000" w:themeColor="text1"/>
          <w:sz w:val="24"/>
          <w:szCs w:val="24"/>
        </w:rPr>
      </w:pPr>
    </w:p>
    <w:p w:rsidR="00232FB3" w:rsidRPr="00AC17CC" w:rsidRDefault="00232FB3" w:rsidP="00AC17CC">
      <w:pPr>
        <w:pStyle w:val="Heading1"/>
        <w:shd w:val="clear" w:color="auto" w:fill="FFFFFF"/>
        <w:spacing w:before="0" w:beforeAutospacing="0" w:after="0" w:afterAutospacing="0" w:line="480" w:lineRule="auto"/>
        <w:ind w:firstLine="720"/>
        <w:rPr>
          <w:b w:val="0"/>
          <w:bCs w:val="0"/>
          <w:color w:val="000000" w:themeColor="text1"/>
          <w:sz w:val="24"/>
          <w:szCs w:val="24"/>
        </w:rPr>
      </w:pPr>
    </w:p>
    <w:p w:rsidR="00232FB3" w:rsidRPr="00AC17CC" w:rsidRDefault="00232FB3" w:rsidP="00AC17CC">
      <w:pPr>
        <w:pStyle w:val="Heading1"/>
        <w:shd w:val="clear" w:color="auto" w:fill="FFFFFF"/>
        <w:spacing w:before="0" w:beforeAutospacing="0" w:after="0" w:afterAutospacing="0" w:line="480" w:lineRule="auto"/>
        <w:ind w:firstLine="720"/>
        <w:rPr>
          <w:b w:val="0"/>
          <w:bCs w:val="0"/>
          <w:color w:val="000000" w:themeColor="text1"/>
          <w:sz w:val="24"/>
          <w:szCs w:val="24"/>
        </w:rPr>
      </w:pPr>
    </w:p>
    <w:p w:rsidR="00232FB3" w:rsidRPr="00AC17CC" w:rsidRDefault="00232FB3" w:rsidP="00AC17CC">
      <w:pPr>
        <w:pStyle w:val="Heading1"/>
        <w:shd w:val="clear" w:color="auto" w:fill="FFFFFF"/>
        <w:spacing w:before="0" w:beforeAutospacing="0" w:after="0" w:afterAutospacing="0" w:line="480" w:lineRule="auto"/>
        <w:ind w:firstLine="720"/>
        <w:rPr>
          <w:b w:val="0"/>
          <w:bCs w:val="0"/>
          <w:color w:val="000000" w:themeColor="text1"/>
          <w:sz w:val="24"/>
          <w:szCs w:val="24"/>
        </w:rPr>
      </w:pPr>
    </w:p>
    <w:p w:rsidR="00232FB3" w:rsidRPr="00AC17CC" w:rsidRDefault="00232FB3" w:rsidP="00AC17CC">
      <w:pPr>
        <w:pStyle w:val="Heading1"/>
        <w:shd w:val="clear" w:color="auto" w:fill="FFFFFF"/>
        <w:spacing w:before="0" w:beforeAutospacing="0" w:after="0" w:afterAutospacing="0" w:line="480" w:lineRule="auto"/>
        <w:ind w:firstLine="720"/>
        <w:rPr>
          <w:b w:val="0"/>
          <w:bCs w:val="0"/>
          <w:color w:val="000000" w:themeColor="text1"/>
          <w:sz w:val="24"/>
          <w:szCs w:val="24"/>
        </w:rPr>
      </w:pPr>
    </w:p>
    <w:p w:rsidR="00232FB3" w:rsidRPr="00AC17CC" w:rsidRDefault="00232FB3" w:rsidP="00AC17CC">
      <w:pPr>
        <w:pStyle w:val="Heading1"/>
        <w:shd w:val="clear" w:color="auto" w:fill="FFFFFF"/>
        <w:spacing w:before="0" w:beforeAutospacing="0" w:after="0" w:afterAutospacing="0" w:line="480" w:lineRule="auto"/>
        <w:ind w:firstLine="720"/>
        <w:rPr>
          <w:b w:val="0"/>
          <w:bCs w:val="0"/>
          <w:color w:val="000000" w:themeColor="text1"/>
          <w:sz w:val="24"/>
          <w:szCs w:val="24"/>
        </w:rPr>
      </w:pPr>
    </w:p>
    <w:p w:rsidR="00232FB3" w:rsidRPr="00AC17CC" w:rsidRDefault="00232FB3" w:rsidP="00AC17CC">
      <w:pPr>
        <w:pStyle w:val="Heading1"/>
        <w:shd w:val="clear" w:color="auto" w:fill="FFFFFF"/>
        <w:spacing w:before="0" w:beforeAutospacing="0" w:after="0" w:afterAutospacing="0" w:line="480" w:lineRule="auto"/>
        <w:ind w:firstLine="720"/>
        <w:rPr>
          <w:b w:val="0"/>
          <w:bCs w:val="0"/>
          <w:color w:val="000000" w:themeColor="text1"/>
          <w:sz w:val="24"/>
          <w:szCs w:val="24"/>
        </w:rPr>
      </w:pPr>
    </w:p>
    <w:p w:rsidR="00232FB3" w:rsidRPr="00AC17CC" w:rsidRDefault="00232FB3" w:rsidP="00AC17CC">
      <w:pPr>
        <w:pStyle w:val="Heading1"/>
        <w:shd w:val="clear" w:color="auto" w:fill="FFFFFF"/>
        <w:spacing w:before="0" w:beforeAutospacing="0" w:after="0" w:afterAutospacing="0" w:line="480" w:lineRule="auto"/>
        <w:ind w:firstLine="720"/>
        <w:rPr>
          <w:b w:val="0"/>
          <w:bCs w:val="0"/>
          <w:color w:val="000000" w:themeColor="text1"/>
          <w:sz w:val="24"/>
          <w:szCs w:val="24"/>
        </w:rPr>
      </w:pPr>
    </w:p>
    <w:p w:rsidR="00232FB3" w:rsidRPr="00AC17CC" w:rsidRDefault="004E443D" w:rsidP="00AC17CC">
      <w:pPr>
        <w:pStyle w:val="Heading1"/>
        <w:shd w:val="clear" w:color="auto" w:fill="FFFFFF"/>
        <w:spacing w:before="0" w:beforeAutospacing="0" w:after="0" w:afterAutospacing="0" w:line="480" w:lineRule="auto"/>
        <w:ind w:firstLine="720"/>
        <w:jc w:val="center"/>
        <w:rPr>
          <w:b w:val="0"/>
          <w:bCs w:val="0"/>
          <w:color w:val="000000" w:themeColor="text1"/>
          <w:sz w:val="24"/>
          <w:szCs w:val="24"/>
        </w:rPr>
      </w:pPr>
      <w:r w:rsidRPr="00AC17CC">
        <w:rPr>
          <w:b w:val="0"/>
          <w:bCs w:val="0"/>
          <w:color w:val="000000" w:themeColor="text1"/>
          <w:sz w:val="24"/>
          <w:szCs w:val="24"/>
        </w:rPr>
        <w:lastRenderedPageBreak/>
        <w:t>References</w:t>
      </w:r>
    </w:p>
    <w:p w:rsidR="00232FB3" w:rsidRPr="00AC17CC" w:rsidRDefault="004E443D" w:rsidP="00AC17CC">
      <w:pPr>
        <w:pStyle w:val="Heading1"/>
        <w:shd w:val="clear" w:color="auto" w:fill="FFFFFF"/>
        <w:spacing w:before="0" w:beforeAutospacing="0" w:after="0" w:afterAutospacing="0" w:line="480" w:lineRule="auto"/>
        <w:ind w:left="720" w:hanging="720"/>
        <w:rPr>
          <w:rStyle w:val="Hyperlink"/>
          <w:b w:val="0"/>
          <w:color w:val="000000" w:themeColor="text1"/>
          <w:sz w:val="24"/>
          <w:szCs w:val="24"/>
          <w:u w:val="none"/>
          <w:shd w:val="clear" w:color="auto" w:fill="FFFFFF"/>
        </w:rPr>
      </w:pPr>
      <w:r w:rsidRPr="00AC17CC">
        <w:rPr>
          <w:b w:val="0"/>
          <w:color w:val="000000" w:themeColor="text1"/>
          <w:sz w:val="24"/>
          <w:szCs w:val="24"/>
          <w:shd w:val="clear" w:color="auto" w:fill="FFFFFF"/>
        </w:rPr>
        <w:t>Cheung, P. C., Cunningham, S. A., Narayan, K. M., &amp; Kramer, M. R. (2016). Childhood Obesity Incidence in the United States: A Systematic Review. </w:t>
      </w:r>
      <w:r w:rsidRPr="00AC17CC">
        <w:rPr>
          <w:b w:val="0"/>
          <w:i/>
          <w:iCs/>
          <w:color w:val="000000" w:themeColor="text1"/>
          <w:sz w:val="24"/>
          <w:szCs w:val="24"/>
          <w:shd w:val="clear" w:color="auto" w:fill="FFFFFF"/>
        </w:rPr>
        <w:t>Childhood obesity (Print)</w:t>
      </w:r>
      <w:r w:rsidRPr="00AC17CC">
        <w:rPr>
          <w:b w:val="0"/>
          <w:color w:val="000000" w:themeColor="text1"/>
          <w:sz w:val="24"/>
          <w:szCs w:val="24"/>
          <w:shd w:val="clear" w:color="auto" w:fill="FFFFFF"/>
        </w:rPr>
        <w:t>, </w:t>
      </w:r>
      <w:r w:rsidRPr="00AC17CC">
        <w:rPr>
          <w:b w:val="0"/>
          <w:i/>
          <w:iCs/>
          <w:color w:val="000000" w:themeColor="text1"/>
          <w:sz w:val="24"/>
          <w:szCs w:val="24"/>
          <w:shd w:val="clear" w:color="auto" w:fill="FFFFFF"/>
        </w:rPr>
        <w:t>12</w:t>
      </w:r>
      <w:r w:rsidRPr="00AC17CC">
        <w:rPr>
          <w:b w:val="0"/>
          <w:color w:val="000000" w:themeColor="text1"/>
          <w:sz w:val="24"/>
          <w:szCs w:val="24"/>
          <w:shd w:val="clear" w:color="auto" w:fill="FFFFFF"/>
        </w:rPr>
        <w:t xml:space="preserve">(1), 1–11. </w:t>
      </w:r>
      <w:hyperlink r:id="rId10" w:history="1">
        <w:r w:rsidRPr="00AC17CC">
          <w:rPr>
            <w:rStyle w:val="Hyperlink"/>
            <w:b w:val="0"/>
            <w:color w:val="000000" w:themeColor="text1"/>
            <w:sz w:val="24"/>
            <w:szCs w:val="24"/>
            <w:u w:val="none"/>
            <w:shd w:val="clear" w:color="auto" w:fill="FFFFFF"/>
          </w:rPr>
          <w:t>https://doi.org/10.1089/chi.2015.0055</w:t>
        </w:r>
      </w:hyperlink>
    </w:p>
    <w:p w:rsidR="00232FB3" w:rsidRPr="00AC17CC" w:rsidRDefault="004E443D" w:rsidP="00AC17CC">
      <w:pPr>
        <w:pStyle w:val="Heading1"/>
        <w:shd w:val="clear" w:color="auto" w:fill="FFFFFF"/>
        <w:spacing w:before="0" w:beforeAutospacing="0" w:after="0" w:afterAutospacing="0" w:line="480" w:lineRule="auto"/>
        <w:ind w:left="720" w:hanging="720"/>
        <w:rPr>
          <w:b w:val="0"/>
          <w:color w:val="000000" w:themeColor="text1"/>
          <w:sz w:val="24"/>
          <w:szCs w:val="24"/>
          <w:shd w:val="clear" w:color="auto" w:fill="FFFFFF"/>
        </w:rPr>
      </w:pPr>
      <w:r w:rsidRPr="00AC17CC">
        <w:rPr>
          <w:b w:val="0"/>
          <w:color w:val="000000" w:themeColor="text1"/>
          <w:sz w:val="24"/>
          <w:szCs w:val="24"/>
          <w:shd w:val="clear" w:color="auto" w:fill="FFFFFF"/>
        </w:rPr>
        <w:t>Pandita, A., Sharma, D., Pandita, D., Pawar, S., Tariq, M., &amp;Kaul, A. (2016). Childhood obesity: prevention is better than cure. </w:t>
      </w:r>
      <w:r w:rsidRPr="00AC17CC">
        <w:rPr>
          <w:b w:val="0"/>
          <w:i/>
          <w:iCs/>
          <w:color w:val="000000" w:themeColor="text1"/>
          <w:sz w:val="24"/>
          <w:szCs w:val="24"/>
          <w:shd w:val="clear" w:color="auto" w:fill="FFFFFF"/>
        </w:rPr>
        <w:t>Diabetes, metabolic syndrome, and obesity: targets and therapy</w:t>
      </w:r>
      <w:r w:rsidRPr="00AC17CC">
        <w:rPr>
          <w:b w:val="0"/>
          <w:color w:val="000000" w:themeColor="text1"/>
          <w:sz w:val="24"/>
          <w:szCs w:val="24"/>
          <w:shd w:val="clear" w:color="auto" w:fill="FFFFFF"/>
        </w:rPr>
        <w:t>, </w:t>
      </w:r>
      <w:r w:rsidRPr="00AC17CC">
        <w:rPr>
          <w:b w:val="0"/>
          <w:i/>
          <w:iCs/>
          <w:color w:val="000000" w:themeColor="text1"/>
          <w:sz w:val="24"/>
          <w:szCs w:val="24"/>
          <w:shd w:val="clear" w:color="auto" w:fill="FFFFFF"/>
        </w:rPr>
        <w:t>9</w:t>
      </w:r>
      <w:r w:rsidRPr="00AC17CC">
        <w:rPr>
          <w:b w:val="0"/>
          <w:color w:val="000000" w:themeColor="text1"/>
          <w:sz w:val="24"/>
          <w:szCs w:val="24"/>
          <w:shd w:val="clear" w:color="auto" w:fill="FFFFFF"/>
        </w:rPr>
        <w:t xml:space="preserve">, 83–89. </w:t>
      </w:r>
      <w:hyperlink r:id="rId11" w:history="1">
        <w:r w:rsidRPr="00AC17CC">
          <w:rPr>
            <w:rStyle w:val="Hyperlink"/>
            <w:b w:val="0"/>
            <w:color w:val="000000" w:themeColor="text1"/>
            <w:sz w:val="24"/>
            <w:szCs w:val="24"/>
            <w:u w:val="none"/>
            <w:shd w:val="clear" w:color="auto" w:fill="FFFFFF"/>
          </w:rPr>
          <w:t>https://doi.org/10.2147/DMSO.S90783</w:t>
        </w:r>
      </w:hyperlink>
    </w:p>
    <w:p w:rsidR="00232FB3" w:rsidRPr="00AC17CC" w:rsidRDefault="00232FB3" w:rsidP="00AC17CC">
      <w:pPr>
        <w:pStyle w:val="Heading1"/>
        <w:shd w:val="clear" w:color="auto" w:fill="FFFFFF"/>
        <w:spacing w:before="0" w:beforeAutospacing="0" w:after="0" w:afterAutospacing="0" w:line="480" w:lineRule="auto"/>
        <w:ind w:left="720" w:hanging="720"/>
        <w:rPr>
          <w:rStyle w:val="Hyperlink"/>
          <w:color w:val="000000" w:themeColor="text1"/>
          <w:sz w:val="24"/>
          <w:szCs w:val="24"/>
          <w:u w:val="none"/>
          <w:shd w:val="clear" w:color="auto" w:fill="FFFFFF"/>
        </w:rPr>
      </w:pPr>
    </w:p>
    <w:p w:rsidR="00232FB3" w:rsidRPr="00AC17CC" w:rsidRDefault="00232FB3" w:rsidP="00AC17CC">
      <w:pPr>
        <w:pStyle w:val="Heading1"/>
        <w:shd w:val="clear" w:color="auto" w:fill="FFFFFF"/>
        <w:spacing w:before="0" w:beforeAutospacing="0" w:after="0" w:afterAutospacing="0" w:line="480" w:lineRule="auto"/>
        <w:ind w:left="720" w:hanging="720"/>
        <w:rPr>
          <w:color w:val="000000" w:themeColor="text1"/>
          <w:sz w:val="24"/>
          <w:szCs w:val="24"/>
          <w:shd w:val="clear" w:color="auto" w:fill="FFFFFF"/>
        </w:rPr>
      </w:pPr>
    </w:p>
    <w:p w:rsidR="00232FB3" w:rsidRPr="00AC17CC" w:rsidRDefault="00232FB3" w:rsidP="00AC17CC">
      <w:pPr>
        <w:pStyle w:val="Heading1"/>
        <w:shd w:val="clear" w:color="auto" w:fill="FFFFFF"/>
        <w:spacing w:before="0" w:beforeAutospacing="0" w:after="0" w:afterAutospacing="0" w:line="480" w:lineRule="auto"/>
        <w:ind w:left="720" w:hanging="720"/>
        <w:rPr>
          <w:color w:val="000000" w:themeColor="text1"/>
          <w:sz w:val="24"/>
          <w:szCs w:val="24"/>
          <w:shd w:val="clear" w:color="auto" w:fill="FFFFFF"/>
        </w:rPr>
      </w:pPr>
    </w:p>
    <w:p w:rsidR="00232FB3" w:rsidRPr="00AC17CC" w:rsidRDefault="00232FB3" w:rsidP="00AC17CC">
      <w:pPr>
        <w:pStyle w:val="Heading1"/>
        <w:shd w:val="clear" w:color="auto" w:fill="FFFFFF"/>
        <w:spacing w:before="0" w:beforeAutospacing="0" w:after="0" w:afterAutospacing="0" w:line="480" w:lineRule="auto"/>
        <w:ind w:left="720" w:hanging="720"/>
        <w:rPr>
          <w:color w:val="000000" w:themeColor="text1"/>
          <w:sz w:val="24"/>
          <w:szCs w:val="24"/>
          <w:shd w:val="clear" w:color="auto" w:fill="FFFFFF"/>
        </w:rPr>
      </w:pPr>
    </w:p>
    <w:p w:rsidR="00232FB3" w:rsidRPr="00AC17CC" w:rsidRDefault="00232FB3" w:rsidP="00AC17CC">
      <w:pPr>
        <w:pStyle w:val="Heading1"/>
        <w:shd w:val="clear" w:color="auto" w:fill="FFFFFF"/>
        <w:spacing w:before="0" w:beforeAutospacing="0" w:after="0" w:afterAutospacing="0" w:line="480" w:lineRule="auto"/>
        <w:ind w:left="720" w:hanging="720"/>
        <w:rPr>
          <w:color w:val="000000" w:themeColor="text1"/>
          <w:sz w:val="24"/>
          <w:szCs w:val="24"/>
          <w:shd w:val="clear" w:color="auto" w:fill="FFFFFF"/>
        </w:rPr>
      </w:pPr>
    </w:p>
    <w:p w:rsidR="00232FB3" w:rsidRPr="00AC17CC" w:rsidRDefault="00232FB3" w:rsidP="00AC17CC">
      <w:pPr>
        <w:pStyle w:val="Heading1"/>
        <w:shd w:val="clear" w:color="auto" w:fill="FFFFFF"/>
        <w:spacing w:before="0" w:beforeAutospacing="0" w:after="0" w:afterAutospacing="0" w:line="480" w:lineRule="auto"/>
        <w:ind w:left="720" w:hanging="720"/>
        <w:rPr>
          <w:color w:val="000000" w:themeColor="text1"/>
          <w:sz w:val="24"/>
          <w:szCs w:val="24"/>
          <w:shd w:val="clear" w:color="auto" w:fill="FFFFFF"/>
        </w:rPr>
      </w:pPr>
    </w:p>
    <w:p w:rsidR="00232FB3" w:rsidRPr="00AC17CC" w:rsidRDefault="00232FB3" w:rsidP="00AC17CC">
      <w:pPr>
        <w:pStyle w:val="Heading1"/>
        <w:shd w:val="clear" w:color="auto" w:fill="FFFFFF"/>
        <w:spacing w:before="0" w:beforeAutospacing="0" w:after="0" w:afterAutospacing="0" w:line="480" w:lineRule="auto"/>
        <w:ind w:left="720" w:hanging="720"/>
        <w:rPr>
          <w:color w:val="000000" w:themeColor="text1"/>
          <w:sz w:val="24"/>
          <w:szCs w:val="24"/>
          <w:shd w:val="clear" w:color="auto" w:fill="FFFFFF"/>
        </w:rPr>
      </w:pPr>
    </w:p>
    <w:p w:rsidR="00232FB3" w:rsidRPr="00AC17CC" w:rsidRDefault="00232FB3" w:rsidP="00AC17CC">
      <w:pPr>
        <w:pStyle w:val="Heading1"/>
        <w:shd w:val="clear" w:color="auto" w:fill="FFFFFF"/>
        <w:spacing w:before="0" w:beforeAutospacing="0" w:after="0" w:afterAutospacing="0" w:line="480" w:lineRule="auto"/>
        <w:ind w:left="720" w:hanging="720"/>
        <w:rPr>
          <w:color w:val="000000" w:themeColor="text1"/>
          <w:sz w:val="24"/>
          <w:szCs w:val="24"/>
          <w:shd w:val="clear" w:color="auto" w:fill="FFFFFF"/>
        </w:rPr>
      </w:pPr>
    </w:p>
    <w:p w:rsidR="00232FB3" w:rsidRPr="00AC17CC" w:rsidRDefault="00232FB3" w:rsidP="00AC17CC">
      <w:pPr>
        <w:pStyle w:val="Heading1"/>
        <w:shd w:val="clear" w:color="auto" w:fill="FFFFFF"/>
        <w:spacing w:before="0" w:beforeAutospacing="0" w:after="0" w:afterAutospacing="0" w:line="480" w:lineRule="auto"/>
        <w:ind w:left="720" w:hanging="720"/>
        <w:rPr>
          <w:color w:val="000000" w:themeColor="text1"/>
          <w:sz w:val="24"/>
          <w:szCs w:val="24"/>
          <w:shd w:val="clear" w:color="auto" w:fill="FFFFFF"/>
        </w:rPr>
      </w:pPr>
    </w:p>
    <w:p w:rsidR="00232FB3" w:rsidRPr="00AC17CC" w:rsidRDefault="00232FB3" w:rsidP="00AC17CC">
      <w:pPr>
        <w:pStyle w:val="Heading1"/>
        <w:shd w:val="clear" w:color="auto" w:fill="FFFFFF"/>
        <w:spacing w:before="0" w:beforeAutospacing="0" w:after="0" w:afterAutospacing="0" w:line="480" w:lineRule="auto"/>
        <w:ind w:left="720" w:hanging="720"/>
        <w:rPr>
          <w:color w:val="000000" w:themeColor="text1"/>
          <w:sz w:val="24"/>
          <w:szCs w:val="24"/>
          <w:shd w:val="clear" w:color="auto" w:fill="FFFFFF"/>
        </w:rPr>
      </w:pPr>
    </w:p>
    <w:p w:rsidR="00232FB3" w:rsidRPr="00AC17CC" w:rsidRDefault="00232FB3" w:rsidP="00AC17CC">
      <w:pPr>
        <w:pStyle w:val="Heading1"/>
        <w:shd w:val="clear" w:color="auto" w:fill="FFFFFF"/>
        <w:spacing w:before="0" w:beforeAutospacing="0" w:after="0" w:afterAutospacing="0" w:line="480" w:lineRule="auto"/>
        <w:ind w:left="720" w:hanging="720"/>
        <w:rPr>
          <w:color w:val="000000" w:themeColor="text1"/>
          <w:sz w:val="24"/>
          <w:szCs w:val="24"/>
          <w:shd w:val="clear" w:color="auto" w:fill="FFFFFF"/>
        </w:rPr>
      </w:pPr>
    </w:p>
    <w:p w:rsidR="00232FB3" w:rsidRPr="00AC17CC" w:rsidRDefault="00232FB3" w:rsidP="00AC17CC">
      <w:pPr>
        <w:pStyle w:val="Heading1"/>
        <w:shd w:val="clear" w:color="auto" w:fill="FFFFFF"/>
        <w:spacing w:before="0" w:beforeAutospacing="0" w:after="0" w:afterAutospacing="0" w:line="480" w:lineRule="auto"/>
        <w:ind w:left="720" w:hanging="720"/>
        <w:rPr>
          <w:color w:val="000000" w:themeColor="text1"/>
          <w:sz w:val="24"/>
          <w:szCs w:val="24"/>
          <w:shd w:val="clear" w:color="auto" w:fill="FFFFFF"/>
        </w:rPr>
      </w:pPr>
    </w:p>
    <w:p w:rsidR="00232FB3" w:rsidRPr="00AC17CC" w:rsidRDefault="00232FB3" w:rsidP="00AC17CC">
      <w:pPr>
        <w:pStyle w:val="Heading1"/>
        <w:shd w:val="clear" w:color="auto" w:fill="FFFFFF"/>
        <w:spacing w:before="0" w:beforeAutospacing="0" w:after="0" w:afterAutospacing="0" w:line="480" w:lineRule="auto"/>
        <w:ind w:left="720" w:hanging="720"/>
        <w:rPr>
          <w:color w:val="000000" w:themeColor="text1"/>
          <w:sz w:val="24"/>
          <w:szCs w:val="24"/>
          <w:shd w:val="clear" w:color="auto" w:fill="FFFFFF"/>
        </w:rPr>
      </w:pPr>
    </w:p>
    <w:p w:rsidR="00232FB3" w:rsidRPr="00AC17CC" w:rsidRDefault="00232FB3" w:rsidP="00AC17CC">
      <w:pPr>
        <w:pStyle w:val="Heading1"/>
        <w:shd w:val="clear" w:color="auto" w:fill="FFFFFF"/>
        <w:spacing w:before="0" w:beforeAutospacing="0" w:after="0" w:afterAutospacing="0" w:line="480" w:lineRule="auto"/>
        <w:ind w:left="720" w:hanging="720"/>
        <w:rPr>
          <w:color w:val="000000" w:themeColor="text1"/>
          <w:sz w:val="24"/>
          <w:szCs w:val="24"/>
          <w:shd w:val="clear" w:color="auto" w:fill="FFFFFF"/>
        </w:rPr>
      </w:pPr>
    </w:p>
    <w:p w:rsidR="00232FB3" w:rsidRPr="00AC17CC" w:rsidRDefault="00232FB3" w:rsidP="00AC17CC">
      <w:pPr>
        <w:pStyle w:val="Heading1"/>
        <w:shd w:val="clear" w:color="auto" w:fill="FFFFFF"/>
        <w:spacing w:before="0" w:beforeAutospacing="0" w:after="0" w:afterAutospacing="0" w:line="480" w:lineRule="auto"/>
        <w:ind w:left="720" w:hanging="720"/>
        <w:rPr>
          <w:color w:val="000000" w:themeColor="text1"/>
          <w:sz w:val="24"/>
          <w:szCs w:val="24"/>
          <w:shd w:val="clear" w:color="auto" w:fill="FFFFFF"/>
        </w:rPr>
      </w:pPr>
    </w:p>
    <w:p w:rsidR="00232FB3" w:rsidRPr="00AC17CC" w:rsidRDefault="00232FB3" w:rsidP="00AC17CC">
      <w:pPr>
        <w:pStyle w:val="Heading1"/>
        <w:shd w:val="clear" w:color="auto" w:fill="FFFFFF"/>
        <w:spacing w:before="0" w:beforeAutospacing="0" w:after="0" w:afterAutospacing="0" w:line="480" w:lineRule="auto"/>
        <w:ind w:firstLine="720"/>
        <w:rPr>
          <w:b w:val="0"/>
          <w:bCs w:val="0"/>
          <w:color w:val="000000" w:themeColor="text1"/>
          <w:sz w:val="24"/>
          <w:szCs w:val="24"/>
        </w:rPr>
      </w:pPr>
    </w:p>
    <w:p w:rsidR="000B20EB" w:rsidRPr="00AC17CC" w:rsidRDefault="004E443D" w:rsidP="00AC17CC">
      <w:pPr>
        <w:pStyle w:val="Heading1"/>
        <w:shd w:val="clear" w:color="auto" w:fill="FFFFFF"/>
        <w:spacing w:before="0" w:beforeAutospacing="0" w:after="0" w:afterAutospacing="0" w:line="480" w:lineRule="auto"/>
        <w:ind w:firstLine="720"/>
        <w:jc w:val="center"/>
        <w:rPr>
          <w:bCs w:val="0"/>
          <w:color w:val="000000" w:themeColor="text1"/>
          <w:sz w:val="24"/>
          <w:szCs w:val="24"/>
        </w:rPr>
      </w:pPr>
      <w:r w:rsidRPr="00AC17CC">
        <w:rPr>
          <w:bCs w:val="0"/>
          <w:color w:val="000000" w:themeColor="text1"/>
          <w:sz w:val="24"/>
          <w:szCs w:val="24"/>
        </w:rPr>
        <w:lastRenderedPageBreak/>
        <w:t>Question 4-Analysis of a Journal Article</w:t>
      </w:r>
    </w:p>
    <w:p w:rsidR="000B20EB" w:rsidRPr="00AC17CC" w:rsidRDefault="004E443D" w:rsidP="00AC17CC">
      <w:pPr>
        <w:pStyle w:val="Heading1"/>
        <w:shd w:val="clear" w:color="auto" w:fill="FFFFFF"/>
        <w:spacing w:before="0" w:beforeAutospacing="0" w:after="0" w:afterAutospacing="0" w:line="480" w:lineRule="auto"/>
        <w:ind w:firstLine="720"/>
        <w:jc w:val="center"/>
        <w:rPr>
          <w:bCs w:val="0"/>
          <w:color w:val="000000" w:themeColor="text1"/>
          <w:sz w:val="24"/>
          <w:szCs w:val="24"/>
        </w:rPr>
      </w:pPr>
      <w:r w:rsidRPr="00AC17CC">
        <w:rPr>
          <w:bCs w:val="0"/>
          <w:color w:val="000000" w:themeColor="text1"/>
          <w:sz w:val="24"/>
          <w:szCs w:val="24"/>
        </w:rPr>
        <w:t>Introduction</w:t>
      </w:r>
    </w:p>
    <w:p w:rsidR="00D62602" w:rsidRPr="00AC17CC" w:rsidRDefault="004E443D" w:rsidP="00AC17CC">
      <w:pPr>
        <w:pStyle w:val="Heading1"/>
        <w:shd w:val="clear" w:color="auto" w:fill="FFFFFF"/>
        <w:spacing w:before="0" w:beforeAutospacing="0" w:after="0" w:afterAutospacing="0" w:line="480" w:lineRule="auto"/>
        <w:ind w:firstLine="720"/>
        <w:rPr>
          <w:b w:val="0"/>
          <w:color w:val="000000" w:themeColor="text1"/>
          <w:sz w:val="24"/>
          <w:szCs w:val="24"/>
        </w:rPr>
      </w:pPr>
      <w:r w:rsidRPr="00AC17CC">
        <w:rPr>
          <w:b w:val="0"/>
          <w:bCs w:val="0"/>
          <w:color w:val="000000" w:themeColor="text1"/>
          <w:sz w:val="24"/>
          <w:szCs w:val="24"/>
        </w:rPr>
        <w:t>The journal “</w:t>
      </w:r>
      <w:r w:rsidRPr="00AC17CC">
        <w:rPr>
          <w:b w:val="0"/>
          <w:color w:val="000000" w:themeColor="text1"/>
          <w:sz w:val="24"/>
          <w:szCs w:val="24"/>
        </w:rPr>
        <w:t>Analysis of Publication Trends in Childhood Obesity Research in PubMed Since 1945” by Gehanno et al. (2019) provides relevant information on the trends in the prevalence of childhood diabetes in the USA from 1945 to 2019. This topic is essential in</w:t>
      </w:r>
      <w:r w:rsidR="00DE225D" w:rsidRPr="00AC17CC">
        <w:rPr>
          <w:b w:val="0"/>
          <w:color w:val="000000" w:themeColor="text1"/>
          <w:sz w:val="24"/>
          <w:szCs w:val="24"/>
        </w:rPr>
        <w:t xml:space="preserve"> society because of the</w:t>
      </w:r>
      <w:r w:rsidRPr="00AC17CC">
        <w:rPr>
          <w:b w:val="0"/>
          <w:color w:val="000000" w:themeColor="text1"/>
          <w:sz w:val="24"/>
          <w:szCs w:val="24"/>
        </w:rPr>
        <w:t xml:space="preserve"> rising incidences of childhood obesity in the world, which has both psychological and physical impacts. Personally, the topic is relevant because of how obesity has affected most people leading to non-communicable diseases such as diabetes, which increases morbidity and mortality rates. The language used in the article is simple to comprehend. This has influenced a clear objective that is presented by the research. For example, the objective statement "</w:t>
      </w:r>
      <w:r w:rsidRPr="00AC17CC">
        <w:rPr>
          <w:b w:val="0"/>
          <w:color w:val="000000" w:themeColor="text1"/>
          <w:sz w:val="24"/>
          <w:szCs w:val="24"/>
          <w:shd w:val="clear" w:color="auto" w:fill="FFFFFF"/>
        </w:rPr>
        <w:t>This study aimed to assess if the number of publications in that field increases over time in proportion to the epidemic, and also according to socioeconomic factors” (Gehanno et al., 2019).</w:t>
      </w:r>
      <w:r w:rsidR="00526C5A" w:rsidRPr="00AC17CC">
        <w:rPr>
          <w:b w:val="0"/>
          <w:color w:val="000000" w:themeColor="text1"/>
          <w:sz w:val="24"/>
          <w:szCs w:val="24"/>
        </w:rPr>
        <w:t>The research has a balance in the points that are provided in the literature review.</w:t>
      </w:r>
    </w:p>
    <w:p w:rsidR="001F4784" w:rsidRPr="00AC17CC" w:rsidRDefault="004E443D" w:rsidP="00AC17CC">
      <w:pPr>
        <w:pStyle w:val="Heading1"/>
        <w:shd w:val="clear" w:color="auto" w:fill="FFFFFF"/>
        <w:spacing w:before="0" w:beforeAutospacing="0" w:after="0" w:afterAutospacing="0" w:line="480" w:lineRule="auto"/>
        <w:ind w:firstLine="720"/>
        <w:rPr>
          <w:b w:val="0"/>
          <w:color w:val="000000" w:themeColor="text1"/>
          <w:sz w:val="24"/>
          <w:szCs w:val="24"/>
        </w:rPr>
      </w:pPr>
      <w:r w:rsidRPr="00AC17CC">
        <w:rPr>
          <w:b w:val="0"/>
          <w:color w:val="000000" w:themeColor="text1"/>
          <w:sz w:val="24"/>
          <w:szCs w:val="24"/>
        </w:rPr>
        <w:t>The reference</w:t>
      </w:r>
      <w:r w:rsidR="00417141" w:rsidRPr="00AC17CC">
        <w:rPr>
          <w:b w:val="0"/>
          <w:color w:val="000000" w:themeColor="text1"/>
          <w:sz w:val="24"/>
          <w:szCs w:val="24"/>
        </w:rPr>
        <w:t xml:space="preserve"> articles used are</w:t>
      </w:r>
      <w:r w:rsidR="0029561F" w:rsidRPr="00AC17CC">
        <w:rPr>
          <w:b w:val="0"/>
          <w:color w:val="000000" w:themeColor="text1"/>
          <w:sz w:val="24"/>
          <w:szCs w:val="24"/>
        </w:rPr>
        <w:t xml:space="preserve"> from 1995-2017</w:t>
      </w:r>
      <w:r w:rsidRPr="00AC17CC">
        <w:rPr>
          <w:b w:val="0"/>
          <w:color w:val="000000" w:themeColor="text1"/>
          <w:sz w:val="24"/>
          <w:szCs w:val="24"/>
        </w:rPr>
        <w:t>, which clearly shows the trends of obesity in the USA. The literature review provides a well-stated theme. For example, in support of the evaluation of other research</w:t>
      </w:r>
      <w:r w:rsidR="00BD3B81" w:rsidRPr="00AC17CC">
        <w:rPr>
          <w:b w:val="0"/>
          <w:color w:val="000000" w:themeColor="text1"/>
          <w:sz w:val="24"/>
          <w:szCs w:val="24"/>
        </w:rPr>
        <w:t xml:space="preserve">es reveals that between 2011 and </w:t>
      </w:r>
      <w:r w:rsidRPr="00AC17CC">
        <w:rPr>
          <w:b w:val="0"/>
          <w:color w:val="000000" w:themeColor="text1"/>
          <w:sz w:val="24"/>
          <w:szCs w:val="24"/>
        </w:rPr>
        <w:t>2012, there was an increased incidence of obesity among 2-19 years' children in the USA</w:t>
      </w:r>
      <w:r w:rsidR="00232FB3" w:rsidRPr="00AC17CC">
        <w:rPr>
          <w:b w:val="0"/>
          <w:color w:val="000000" w:themeColor="text1"/>
          <w:sz w:val="24"/>
          <w:szCs w:val="24"/>
        </w:rPr>
        <w:t xml:space="preserve"> (</w:t>
      </w:r>
      <w:r w:rsidR="00232FB3" w:rsidRPr="00AC17CC">
        <w:rPr>
          <w:b w:val="0"/>
          <w:color w:val="000000" w:themeColor="text1"/>
          <w:sz w:val="24"/>
          <w:szCs w:val="24"/>
          <w:shd w:val="clear" w:color="auto" w:fill="FFFFFF"/>
        </w:rPr>
        <w:t>Gehanno et al., 2019)</w:t>
      </w:r>
      <w:r w:rsidRPr="00AC17CC">
        <w:rPr>
          <w:b w:val="0"/>
          <w:color w:val="000000" w:themeColor="text1"/>
          <w:sz w:val="24"/>
          <w:szCs w:val="24"/>
        </w:rPr>
        <w:t>. Although the study has a well-developed objective, which is clear, it does not have research questions. The hy</w:t>
      </w:r>
      <w:r w:rsidR="00FC4A59" w:rsidRPr="00AC17CC">
        <w:rPr>
          <w:b w:val="0"/>
          <w:color w:val="000000" w:themeColor="text1"/>
          <w:sz w:val="24"/>
          <w:szCs w:val="24"/>
        </w:rPr>
        <w:t>pothesis of the research is</w:t>
      </w:r>
      <w:r w:rsidRPr="00AC17CC">
        <w:rPr>
          <w:b w:val="0"/>
          <w:color w:val="000000" w:themeColor="text1"/>
          <w:sz w:val="24"/>
          <w:szCs w:val="24"/>
        </w:rPr>
        <w:t xml:space="preserve"> easily identified. However, the analysis only provides a broad objective, which makes it hard to identify the specific goals that the authors are tackling. The hypothesis was testing the number of articles about childhood obesity increases with time following the epidemic of the disease. The suggestion was supported by the literature review that there is an increase in childhood obesity following the rise in the outbreak.</w:t>
      </w:r>
    </w:p>
    <w:p w:rsidR="001F4784" w:rsidRPr="00AC17CC" w:rsidRDefault="004E443D" w:rsidP="00AC17CC">
      <w:pPr>
        <w:pStyle w:val="Heading1"/>
        <w:shd w:val="clear" w:color="auto" w:fill="FFFFFF"/>
        <w:spacing w:before="0" w:beforeAutospacing="0" w:after="0" w:afterAutospacing="0" w:line="480" w:lineRule="auto"/>
        <w:ind w:firstLine="720"/>
        <w:jc w:val="center"/>
        <w:rPr>
          <w:color w:val="000000" w:themeColor="text1"/>
          <w:sz w:val="24"/>
          <w:szCs w:val="24"/>
        </w:rPr>
      </w:pPr>
      <w:r w:rsidRPr="00AC17CC">
        <w:rPr>
          <w:color w:val="000000" w:themeColor="text1"/>
          <w:sz w:val="24"/>
          <w:szCs w:val="24"/>
        </w:rPr>
        <w:lastRenderedPageBreak/>
        <w:t>Methods</w:t>
      </w:r>
    </w:p>
    <w:p w:rsidR="00D62602" w:rsidRPr="00AC17CC" w:rsidRDefault="004E443D" w:rsidP="00AC17CC">
      <w:pPr>
        <w:pStyle w:val="Heading1"/>
        <w:shd w:val="clear" w:color="auto" w:fill="FFFFFF"/>
        <w:spacing w:before="0" w:beforeAutospacing="0" w:after="0" w:afterAutospacing="0" w:line="480" w:lineRule="auto"/>
        <w:ind w:firstLine="720"/>
        <w:rPr>
          <w:b w:val="0"/>
          <w:color w:val="000000" w:themeColor="text1"/>
          <w:sz w:val="24"/>
          <w:szCs w:val="24"/>
        </w:rPr>
      </w:pPr>
      <w:r w:rsidRPr="00AC17CC">
        <w:rPr>
          <w:b w:val="0"/>
          <w:color w:val="000000" w:themeColor="text1"/>
          <w:sz w:val="24"/>
          <w:szCs w:val="24"/>
        </w:rPr>
        <w:t xml:space="preserve">The research was used by analyzing 35,266 journals in the PubMed research site. The study used those articles that provided cases of childhood obesity. </w:t>
      </w:r>
      <w:r w:rsidR="0029561F" w:rsidRPr="00AC17CC">
        <w:rPr>
          <w:b w:val="0"/>
          <w:color w:val="000000" w:themeColor="text1"/>
          <w:sz w:val="24"/>
          <w:szCs w:val="24"/>
        </w:rPr>
        <w:t>Out of the materials, 33,938 were used as the sample for the analysis</w:t>
      </w:r>
      <w:r w:rsidR="00232FB3" w:rsidRPr="00AC17CC">
        <w:rPr>
          <w:b w:val="0"/>
          <w:color w:val="000000" w:themeColor="text1"/>
          <w:sz w:val="24"/>
          <w:szCs w:val="24"/>
        </w:rPr>
        <w:t xml:space="preserve"> (</w:t>
      </w:r>
      <w:r w:rsidR="00232FB3" w:rsidRPr="00AC17CC">
        <w:rPr>
          <w:b w:val="0"/>
          <w:color w:val="000000" w:themeColor="text1"/>
          <w:sz w:val="24"/>
          <w:szCs w:val="24"/>
          <w:shd w:val="clear" w:color="auto" w:fill="FFFFFF"/>
        </w:rPr>
        <w:t>Gehanno et al., 2019)</w:t>
      </w:r>
      <w:r w:rsidR="0029561F" w:rsidRPr="00AC17CC">
        <w:rPr>
          <w:b w:val="0"/>
          <w:color w:val="000000" w:themeColor="text1"/>
          <w:sz w:val="24"/>
          <w:szCs w:val="24"/>
        </w:rPr>
        <w:t>. The participants provided in the journals that were included in the study were children from 19 years and below. The article does not indicate the time when the research was done. However, the research was published on 22</w:t>
      </w:r>
      <w:r w:rsidR="0029561F" w:rsidRPr="00AC17CC">
        <w:rPr>
          <w:b w:val="0"/>
          <w:color w:val="000000" w:themeColor="text1"/>
          <w:sz w:val="24"/>
          <w:szCs w:val="24"/>
          <w:vertAlign w:val="superscript"/>
        </w:rPr>
        <w:t>nd</w:t>
      </w:r>
      <w:r w:rsidR="0029561F" w:rsidRPr="00AC17CC">
        <w:rPr>
          <w:b w:val="0"/>
          <w:color w:val="000000" w:themeColor="text1"/>
          <w:sz w:val="24"/>
          <w:szCs w:val="24"/>
        </w:rPr>
        <w:t xml:space="preserve"> April 2019. The report has a clear explanation of how the journals in the study were selected. The research explains that there</w:t>
      </w:r>
      <w:r w:rsidR="00CC4D8B" w:rsidRPr="00AC17CC">
        <w:rPr>
          <w:b w:val="0"/>
          <w:color w:val="000000" w:themeColor="text1"/>
          <w:sz w:val="24"/>
          <w:szCs w:val="24"/>
        </w:rPr>
        <w:t xml:space="preserve"> was a selection of research articles tha</w:t>
      </w:r>
      <w:r w:rsidR="00BD3B81" w:rsidRPr="00AC17CC">
        <w:rPr>
          <w:b w:val="0"/>
          <w:color w:val="000000" w:themeColor="text1"/>
          <w:sz w:val="24"/>
          <w:szCs w:val="24"/>
        </w:rPr>
        <w:t xml:space="preserve">t were done between 1995 and </w:t>
      </w:r>
      <w:r w:rsidR="00237E31" w:rsidRPr="00AC17CC">
        <w:rPr>
          <w:b w:val="0"/>
          <w:color w:val="000000" w:themeColor="text1"/>
          <w:sz w:val="24"/>
          <w:szCs w:val="24"/>
        </w:rPr>
        <w:t xml:space="preserve">2019. </w:t>
      </w:r>
    </w:p>
    <w:p w:rsidR="00CC4D8B" w:rsidRPr="00AC17CC" w:rsidRDefault="004E443D" w:rsidP="00AC17CC">
      <w:pPr>
        <w:pStyle w:val="Heading1"/>
        <w:shd w:val="clear" w:color="auto" w:fill="FFFFFF"/>
        <w:spacing w:before="0" w:beforeAutospacing="0" w:after="0" w:afterAutospacing="0" w:line="480" w:lineRule="auto"/>
        <w:ind w:firstLine="720"/>
        <w:rPr>
          <w:b w:val="0"/>
          <w:color w:val="000000" w:themeColor="text1"/>
          <w:sz w:val="24"/>
          <w:szCs w:val="24"/>
        </w:rPr>
      </w:pPr>
      <w:r w:rsidRPr="00AC17CC">
        <w:rPr>
          <w:b w:val="0"/>
          <w:color w:val="000000" w:themeColor="text1"/>
          <w:sz w:val="24"/>
          <w:szCs w:val="24"/>
        </w:rPr>
        <w:t>T</w:t>
      </w:r>
      <w:r w:rsidR="00B62529" w:rsidRPr="00AC17CC">
        <w:rPr>
          <w:b w:val="0"/>
          <w:color w:val="000000" w:themeColor="text1"/>
          <w:sz w:val="24"/>
          <w:szCs w:val="24"/>
        </w:rPr>
        <w:t>he participants involved in the studies were in the age bracket of 19 years and below and resided in the USA. The research provides complete detail of how the research was done. The articles that were used in the study were assessed for reliability and credibility. The use of technology was utilized to enhance the relevancy of information used in the research. For example, the parser in java was used to transform PubMed XML to extract relevant information for the study</w:t>
      </w:r>
      <w:r w:rsidR="00232FB3" w:rsidRPr="00AC17CC">
        <w:rPr>
          <w:b w:val="0"/>
          <w:color w:val="000000" w:themeColor="text1"/>
          <w:sz w:val="24"/>
          <w:szCs w:val="24"/>
        </w:rPr>
        <w:t xml:space="preserve"> (</w:t>
      </w:r>
      <w:r w:rsidR="00232FB3" w:rsidRPr="00AC17CC">
        <w:rPr>
          <w:b w:val="0"/>
          <w:color w:val="000000" w:themeColor="text1"/>
          <w:sz w:val="24"/>
          <w:szCs w:val="24"/>
          <w:shd w:val="clear" w:color="auto" w:fill="FFFFFF"/>
        </w:rPr>
        <w:t>Gehanno et al., 2019)</w:t>
      </w:r>
      <w:r w:rsidR="00B62529" w:rsidRPr="00AC17CC">
        <w:rPr>
          <w:b w:val="0"/>
          <w:color w:val="000000" w:themeColor="text1"/>
          <w:sz w:val="24"/>
          <w:szCs w:val="24"/>
        </w:rPr>
        <w:t>. The database used to gather data was Medline because it contains all information related to health. This website is an essential tool that was used to provide all the information concerning childhood obesity.</w:t>
      </w:r>
    </w:p>
    <w:p w:rsidR="0075651E" w:rsidRPr="00AC17CC" w:rsidRDefault="004E443D" w:rsidP="00AC17CC">
      <w:pPr>
        <w:pStyle w:val="Heading1"/>
        <w:shd w:val="clear" w:color="auto" w:fill="FFFFFF"/>
        <w:spacing w:before="0" w:beforeAutospacing="0" w:after="0" w:afterAutospacing="0" w:line="480" w:lineRule="auto"/>
        <w:ind w:firstLine="720"/>
        <w:jc w:val="center"/>
        <w:rPr>
          <w:color w:val="000000" w:themeColor="text1"/>
          <w:sz w:val="24"/>
          <w:szCs w:val="24"/>
        </w:rPr>
      </w:pPr>
      <w:r w:rsidRPr="00AC17CC">
        <w:rPr>
          <w:color w:val="000000" w:themeColor="text1"/>
          <w:sz w:val="24"/>
          <w:szCs w:val="24"/>
        </w:rPr>
        <w:t>Results</w:t>
      </w:r>
    </w:p>
    <w:p w:rsidR="0075651E" w:rsidRPr="00AC17CC" w:rsidRDefault="004E443D" w:rsidP="00AC17CC">
      <w:pPr>
        <w:pStyle w:val="Heading1"/>
        <w:shd w:val="clear" w:color="auto" w:fill="FFFFFF"/>
        <w:spacing w:before="0" w:beforeAutospacing="0" w:after="0" w:afterAutospacing="0" w:line="480" w:lineRule="auto"/>
        <w:ind w:firstLine="720"/>
        <w:rPr>
          <w:b w:val="0"/>
          <w:color w:val="000000" w:themeColor="text1"/>
          <w:sz w:val="24"/>
          <w:szCs w:val="24"/>
        </w:rPr>
      </w:pPr>
      <w:r w:rsidRPr="00AC17CC">
        <w:rPr>
          <w:b w:val="0"/>
          <w:color w:val="000000" w:themeColor="text1"/>
          <w:sz w:val="24"/>
          <w:szCs w:val="24"/>
        </w:rPr>
        <w:t>The results provided by the research were precise. The findings state that the publication of articles augmented from 1 to 3178 from 1945 to 2016, respectively</w:t>
      </w:r>
      <w:r w:rsidR="00232FB3" w:rsidRPr="00AC17CC">
        <w:rPr>
          <w:b w:val="0"/>
          <w:color w:val="000000" w:themeColor="text1"/>
          <w:sz w:val="24"/>
          <w:szCs w:val="24"/>
        </w:rPr>
        <w:t xml:space="preserve"> (</w:t>
      </w:r>
      <w:r w:rsidR="00232FB3" w:rsidRPr="00AC17CC">
        <w:rPr>
          <w:b w:val="0"/>
          <w:color w:val="000000" w:themeColor="text1"/>
          <w:sz w:val="24"/>
          <w:szCs w:val="24"/>
          <w:shd w:val="clear" w:color="auto" w:fill="FFFFFF"/>
        </w:rPr>
        <w:t>Gehanno et al., 2019)</w:t>
      </w:r>
      <w:r w:rsidRPr="00AC17CC">
        <w:rPr>
          <w:b w:val="0"/>
          <w:color w:val="000000" w:themeColor="text1"/>
          <w:sz w:val="24"/>
          <w:szCs w:val="24"/>
        </w:rPr>
        <w:t xml:space="preserve">. The data was analyzed entirely using STATA </w:t>
      </w:r>
      <w:r w:rsidR="00BD3B81" w:rsidRPr="00AC17CC">
        <w:rPr>
          <w:b w:val="0"/>
          <w:color w:val="000000" w:themeColor="text1"/>
          <w:sz w:val="24"/>
          <w:szCs w:val="24"/>
        </w:rPr>
        <w:t>software</w:t>
      </w:r>
      <w:r w:rsidRPr="00AC17CC">
        <w:rPr>
          <w:b w:val="0"/>
          <w:color w:val="000000" w:themeColor="text1"/>
          <w:sz w:val="24"/>
          <w:szCs w:val="24"/>
        </w:rPr>
        <w:t xml:space="preserve"> and a significant p-value &lt;0.05 was reflected. There is no indication of the incompleteness of the data in the research.</w:t>
      </w:r>
    </w:p>
    <w:p w:rsidR="00196DC9" w:rsidRPr="00AC17CC" w:rsidRDefault="00196DC9" w:rsidP="00AC17CC">
      <w:pPr>
        <w:pStyle w:val="Heading1"/>
        <w:shd w:val="clear" w:color="auto" w:fill="FFFFFF"/>
        <w:spacing w:before="0" w:beforeAutospacing="0" w:after="0" w:afterAutospacing="0" w:line="480" w:lineRule="auto"/>
        <w:rPr>
          <w:color w:val="000000" w:themeColor="text1"/>
          <w:sz w:val="24"/>
          <w:szCs w:val="24"/>
        </w:rPr>
      </w:pPr>
    </w:p>
    <w:p w:rsidR="0075651E" w:rsidRPr="00AC17CC" w:rsidRDefault="004E443D" w:rsidP="00AC17CC">
      <w:pPr>
        <w:pStyle w:val="Heading1"/>
        <w:shd w:val="clear" w:color="auto" w:fill="FFFFFF"/>
        <w:spacing w:before="0" w:beforeAutospacing="0" w:after="0" w:afterAutospacing="0" w:line="480" w:lineRule="auto"/>
        <w:ind w:firstLine="720"/>
        <w:jc w:val="center"/>
        <w:rPr>
          <w:color w:val="000000" w:themeColor="text1"/>
          <w:sz w:val="24"/>
          <w:szCs w:val="24"/>
        </w:rPr>
      </w:pPr>
      <w:r w:rsidRPr="00AC17CC">
        <w:rPr>
          <w:color w:val="000000" w:themeColor="text1"/>
          <w:sz w:val="24"/>
          <w:szCs w:val="24"/>
        </w:rPr>
        <w:lastRenderedPageBreak/>
        <w:t>Discussion</w:t>
      </w:r>
    </w:p>
    <w:p w:rsidR="00F20BD0" w:rsidRPr="00AC17CC" w:rsidRDefault="004E443D" w:rsidP="00AC17CC">
      <w:pPr>
        <w:pStyle w:val="Heading1"/>
        <w:shd w:val="clear" w:color="auto" w:fill="FFFFFF"/>
        <w:spacing w:before="0" w:beforeAutospacing="0" w:after="0" w:afterAutospacing="0" w:line="480" w:lineRule="auto"/>
        <w:ind w:firstLine="720"/>
        <w:rPr>
          <w:b w:val="0"/>
          <w:color w:val="000000" w:themeColor="text1"/>
          <w:sz w:val="24"/>
          <w:szCs w:val="24"/>
        </w:rPr>
      </w:pPr>
      <w:r w:rsidRPr="00AC17CC">
        <w:rPr>
          <w:b w:val="0"/>
          <w:color w:val="000000" w:themeColor="text1"/>
          <w:sz w:val="24"/>
          <w:szCs w:val="24"/>
        </w:rPr>
        <w:t>The discussion of the research is clear. The information provided is presented with certainty. The arguments are relevant to the hypothesis. It gives the correlation between the literature review and the findings of the research. The discussion focuses on the hypothesis of the study, proving that both literature and results conclude that publications of articles concerning childhood obesity increase over the years</w:t>
      </w:r>
      <w:r w:rsidR="00232FB3" w:rsidRPr="00AC17CC">
        <w:rPr>
          <w:b w:val="0"/>
          <w:color w:val="000000" w:themeColor="text1"/>
          <w:sz w:val="24"/>
          <w:szCs w:val="24"/>
        </w:rPr>
        <w:t xml:space="preserve"> (</w:t>
      </w:r>
      <w:r w:rsidR="00232FB3" w:rsidRPr="00AC17CC">
        <w:rPr>
          <w:b w:val="0"/>
          <w:color w:val="000000" w:themeColor="text1"/>
          <w:sz w:val="24"/>
          <w:szCs w:val="24"/>
          <w:shd w:val="clear" w:color="auto" w:fill="FFFFFF"/>
        </w:rPr>
        <w:t>Gehanno et al., 2019)</w:t>
      </w:r>
      <w:r w:rsidRPr="00AC17CC">
        <w:rPr>
          <w:b w:val="0"/>
          <w:color w:val="000000" w:themeColor="text1"/>
          <w:sz w:val="24"/>
          <w:szCs w:val="24"/>
        </w:rPr>
        <w:t xml:space="preserve">. The debate also involves a different part of researches that opposes the hypothesis. The conclusion is </w:t>
      </w:r>
      <w:r w:rsidR="00804A7E" w:rsidRPr="00AC17CC">
        <w:rPr>
          <w:b w:val="0"/>
          <w:color w:val="000000" w:themeColor="text1"/>
          <w:sz w:val="24"/>
          <w:szCs w:val="24"/>
        </w:rPr>
        <w:t>clearly stated and answers</w:t>
      </w:r>
      <w:r w:rsidRPr="00AC17CC">
        <w:rPr>
          <w:b w:val="0"/>
          <w:color w:val="000000" w:themeColor="text1"/>
          <w:sz w:val="24"/>
          <w:szCs w:val="24"/>
        </w:rPr>
        <w:t xml:space="preserve"> the findings of the research in summary. The conclusions are drawn from the results of the study. The results give precise descriptions of the limitations and challenges that were faced in the study. The research does not provide recommendations for further investigations. The references are well indicated, and they are in line with the citations contained.</w:t>
      </w:r>
    </w:p>
    <w:p w:rsidR="00F20BD0" w:rsidRPr="00AC17CC" w:rsidRDefault="00F20BD0" w:rsidP="00AC17CC">
      <w:pPr>
        <w:pStyle w:val="Heading1"/>
        <w:shd w:val="clear" w:color="auto" w:fill="FFFFFF"/>
        <w:spacing w:before="0" w:beforeAutospacing="0" w:after="0" w:afterAutospacing="0" w:line="480" w:lineRule="auto"/>
        <w:ind w:firstLine="720"/>
        <w:rPr>
          <w:b w:val="0"/>
          <w:color w:val="000000" w:themeColor="text1"/>
          <w:sz w:val="24"/>
          <w:szCs w:val="24"/>
        </w:rPr>
      </w:pPr>
    </w:p>
    <w:p w:rsidR="00D62602" w:rsidRPr="00AC17CC" w:rsidRDefault="00D62602" w:rsidP="00AC17CC">
      <w:pPr>
        <w:pStyle w:val="Heading1"/>
        <w:shd w:val="clear" w:color="auto" w:fill="FFFFFF"/>
        <w:spacing w:before="0" w:beforeAutospacing="0" w:after="0" w:afterAutospacing="0" w:line="480" w:lineRule="auto"/>
        <w:ind w:firstLine="720"/>
        <w:rPr>
          <w:b w:val="0"/>
          <w:color w:val="000000" w:themeColor="text1"/>
          <w:sz w:val="24"/>
          <w:szCs w:val="24"/>
        </w:rPr>
      </w:pPr>
    </w:p>
    <w:p w:rsidR="00D62602" w:rsidRPr="00AC17CC" w:rsidRDefault="00D62602" w:rsidP="00AC17CC">
      <w:pPr>
        <w:pStyle w:val="Heading1"/>
        <w:shd w:val="clear" w:color="auto" w:fill="FFFFFF"/>
        <w:spacing w:before="0" w:beforeAutospacing="0" w:after="0" w:afterAutospacing="0" w:line="480" w:lineRule="auto"/>
        <w:ind w:firstLine="720"/>
        <w:rPr>
          <w:b w:val="0"/>
          <w:color w:val="000000" w:themeColor="text1"/>
          <w:sz w:val="24"/>
          <w:szCs w:val="24"/>
        </w:rPr>
      </w:pPr>
    </w:p>
    <w:p w:rsidR="00D62602" w:rsidRPr="00AC17CC" w:rsidRDefault="00D62602" w:rsidP="00AC17CC">
      <w:pPr>
        <w:pStyle w:val="Heading1"/>
        <w:shd w:val="clear" w:color="auto" w:fill="FFFFFF"/>
        <w:spacing w:before="0" w:beforeAutospacing="0" w:after="0" w:afterAutospacing="0" w:line="480" w:lineRule="auto"/>
        <w:ind w:firstLine="720"/>
        <w:rPr>
          <w:b w:val="0"/>
          <w:color w:val="000000" w:themeColor="text1"/>
          <w:sz w:val="24"/>
          <w:szCs w:val="24"/>
        </w:rPr>
      </w:pPr>
    </w:p>
    <w:p w:rsidR="00D62602" w:rsidRPr="00AC17CC" w:rsidRDefault="00D62602" w:rsidP="00AC17CC">
      <w:pPr>
        <w:pStyle w:val="Heading1"/>
        <w:shd w:val="clear" w:color="auto" w:fill="FFFFFF"/>
        <w:spacing w:before="0" w:beforeAutospacing="0" w:after="0" w:afterAutospacing="0" w:line="480" w:lineRule="auto"/>
        <w:ind w:firstLine="720"/>
        <w:rPr>
          <w:b w:val="0"/>
          <w:color w:val="000000" w:themeColor="text1"/>
          <w:sz w:val="24"/>
          <w:szCs w:val="24"/>
        </w:rPr>
      </w:pPr>
    </w:p>
    <w:p w:rsidR="00D62602" w:rsidRPr="00AC17CC" w:rsidRDefault="00D62602" w:rsidP="00AC17CC">
      <w:pPr>
        <w:pStyle w:val="Heading1"/>
        <w:shd w:val="clear" w:color="auto" w:fill="FFFFFF"/>
        <w:spacing w:before="0" w:beforeAutospacing="0" w:after="0" w:afterAutospacing="0" w:line="480" w:lineRule="auto"/>
        <w:ind w:firstLine="720"/>
        <w:rPr>
          <w:b w:val="0"/>
          <w:color w:val="000000" w:themeColor="text1"/>
          <w:sz w:val="24"/>
          <w:szCs w:val="24"/>
        </w:rPr>
      </w:pPr>
    </w:p>
    <w:p w:rsidR="00D62602" w:rsidRPr="00AC17CC" w:rsidRDefault="00D62602" w:rsidP="00AC17CC">
      <w:pPr>
        <w:pStyle w:val="Heading1"/>
        <w:shd w:val="clear" w:color="auto" w:fill="FFFFFF"/>
        <w:spacing w:before="0" w:beforeAutospacing="0" w:after="0" w:afterAutospacing="0" w:line="480" w:lineRule="auto"/>
        <w:ind w:firstLine="720"/>
        <w:rPr>
          <w:b w:val="0"/>
          <w:color w:val="000000" w:themeColor="text1"/>
          <w:sz w:val="24"/>
          <w:szCs w:val="24"/>
        </w:rPr>
      </w:pPr>
    </w:p>
    <w:p w:rsidR="00D62602" w:rsidRPr="00AC17CC" w:rsidRDefault="00D62602" w:rsidP="00AC17CC">
      <w:pPr>
        <w:pStyle w:val="Heading1"/>
        <w:shd w:val="clear" w:color="auto" w:fill="FFFFFF"/>
        <w:spacing w:before="0" w:beforeAutospacing="0" w:after="0" w:afterAutospacing="0" w:line="480" w:lineRule="auto"/>
        <w:ind w:firstLine="720"/>
        <w:rPr>
          <w:b w:val="0"/>
          <w:color w:val="000000" w:themeColor="text1"/>
          <w:sz w:val="24"/>
          <w:szCs w:val="24"/>
        </w:rPr>
      </w:pPr>
    </w:p>
    <w:p w:rsidR="00D62602" w:rsidRPr="00AC17CC" w:rsidRDefault="00D62602" w:rsidP="00AC17CC">
      <w:pPr>
        <w:pStyle w:val="Heading1"/>
        <w:shd w:val="clear" w:color="auto" w:fill="FFFFFF"/>
        <w:spacing w:before="0" w:beforeAutospacing="0" w:after="0" w:afterAutospacing="0" w:line="480" w:lineRule="auto"/>
        <w:ind w:firstLine="720"/>
        <w:rPr>
          <w:b w:val="0"/>
          <w:color w:val="000000" w:themeColor="text1"/>
          <w:sz w:val="24"/>
          <w:szCs w:val="24"/>
        </w:rPr>
      </w:pPr>
    </w:p>
    <w:p w:rsidR="00D62602" w:rsidRPr="00AC17CC" w:rsidRDefault="00D62602" w:rsidP="00AC17CC">
      <w:pPr>
        <w:pStyle w:val="Heading1"/>
        <w:shd w:val="clear" w:color="auto" w:fill="FFFFFF"/>
        <w:spacing w:before="0" w:beforeAutospacing="0" w:after="0" w:afterAutospacing="0" w:line="480" w:lineRule="auto"/>
        <w:ind w:firstLine="720"/>
        <w:rPr>
          <w:b w:val="0"/>
          <w:color w:val="000000" w:themeColor="text1"/>
          <w:sz w:val="24"/>
          <w:szCs w:val="24"/>
        </w:rPr>
      </w:pPr>
    </w:p>
    <w:p w:rsidR="00D62602" w:rsidRPr="00AC17CC" w:rsidRDefault="00D62602" w:rsidP="00AC17CC">
      <w:pPr>
        <w:pStyle w:val="Heading1"/>
        <w:shd w:val="clear" w:color="auto" w:fill="FFFFFF"/>
        <w:spacing w:before="0" w:beforeAutospacing="0" w:after="0" w:afterAutospacing="0" w:line="480" w:lineRule="auto"/>
        <w:ind w:firstLine="720"/>
        <w:rPr>
          <w:b w:val="0"/>
          <w:color w:val="000000" w:themeColor="text1"/>
          <w:sz w:val="24"/>
          <w:szCs w:val="24"/>
        </w:rPr>
      </w:pPr>
    </w:p>
    <w:p w:rsidR="00D62602" w:rsidRPr="00AC17CC" w:rsidRDefault="00D62602" w:rsidP="00AC17CC">
      <w:pPr>
        <w:pStyle w:val="Heading1"/>
        <w:shd w:val="clear" w:color="auto" w:fill="FFFFFF"/>
        <w:spacing w:before="0" w:beforeAutospacing="0" w:after="0" w:afterAutospacing="0" w:line="480" w:lineRule="auto"/>
        <w:ind w:firstLine="720"/>
        <w:rPr>
          <w:b w:val="0"/>
          <w:color w:val="000000" w:themeColor="text1"/>
          <w:sz w:val="24"/>
          <w:szCs w:val="24"/>
        </w:rPr>
      </w:pPr>
    </w:p>
    <w:p w:rsidR="00D62602" w:rsidRPr="00AC17CC" w:rsidRDefault="004E443D" w:rsidP="00AC17CC">
      <w:pPr>
        <w:pStyle w:val="Heading1"/>
        <w:shd w:val="clear" w:color="auto" w:fill="FFFFFF"/>
        <w:spacing w:before="0" w:beforeAutospacing="0" w:after="0" w:afterAutospacing="0" w:line="480" w:lineRule="auto"/>
        <w:ind w:firstLine="720"/>
        <w:jc w:val="center"/>
        <w:rPr>
          <w:b w:val="0"/>
          <w:color w:val="000000" w:themeColor="text1"/>
          <w:sz w:val="24"/>
          <w:szCs w:val="24"/>
        </w:rPr>
      </w:pPr>
      <w:r w:rsidRPr="00AC17CC">
        <w:rPr>
          <w:b w:val="0"/>
          <w:color w:val="000000" w:themeColor="text1"/>
          <w:sz w:val="24"/>
          <w:szCs w:val="24"/>
        </w:rPr>
        <w:lastRenderedPageBreak/>
        <w:t>Reference</w:t>
      </w:r>
    </w:p>
    <w:p w:rsidR="00D62602" w:rsidRPr="00AC17CC" w:rsidRDefault="004E443D" w:rsidP="00AC17CC">
      <w:pPr>
        <w:pStyle w:val="Heading1"/>
        <w:shd w:val="clear" w:color="auto" w:fill="FFFFFF"/>
        <w:spacing w:before="0" w:beforeAutospacing="0" w:after="0" w:afterAutospacing="0" w:line="480" w:lineRule="auto"/>
        <w:ind w:left="720" w:hanging="720"/>
        <w:rPr>
          <w:b w:val="0"/>
          <w:color w:val="000000" w:themeColor="text1"/>
          <w:sz w:val="24"/>
          <w:szCs w:val="24"/>
          <w:shd w:val="clear" w:color="auto" w:fill="FFFFFF"/>
        </w:rPr>
      </w:pPr>
      <w:r w:rsidRPr="00AC17CC">
        <w:rPr>
          <w:b w:val="0"/>
          <w:color w:val="000000" w:themeColor="text1"/>
          <w:sz w:val="24"/>
          <w:szCs w:val="24"/>
          <w:shd w:val="clear" w:color="auto" w:fill="FFFFFF"/>
        </w:rPr>
        <w:t>Gehanno, J., Gehanno, B., Schuers, M., Grosjean, J., &amp; Rollin, L. (2019). Analysis of Publication Trends in Childhood Obesity Research in PubMed Since 1945. </w:t>
      </w:r>
      <w:r w:rsidRPr="00AC17CC">
        <w:rPr>
          <w:b w:val="0"/>
          <w:i/>
          <w:iCs/>
          <w:color w:val="000000" w:themeColor="text1"/>
          <w:sz w:val="24"/>
          <w:szCs w:val="24"/>
          <w:shd w:val="clear" w:color="auto" w:fill="FFFFFF"/>
        </w:rPr>
        <w:t>Childhood Obesity</w:t>
      </w:r>
      <w:r w:rsidRPr="00AC17CC">
        <w:rPr>
          <w:b w:val="0"/>
          <w:color w:val="000000" w:themeColor="text1"/>
          <w:sz w:val="24"/>
          <w:szCs w:val="24"/>
          <w:shd w:val="clear" w:color="auto" w:fill="FFFFFF"/>
        </w:rPr>
        <w:t>, </w:t>
      </w:r>
      <w:r w:rsidRPr="00AC17CC">
        <w:rPr>
          <w:b w:val="0"/>
          <w:i/>
          <w:iCs/>
          <w:color w:val="000000" w:themeColor="text1"/>
          <w:sz w:val="24"/>
          <w:szCs w:val="24"/>
          <w:shd w:val="clear" w:color="auto" w:fill="FFFFFF"/>
        </w:rPr>
        <w:t>15</w:t>
      </w:r>
      <w:r w:rsidRPr="00AC17CC">
        <w:rPr>
          <w:b w:val="0"/>
          <w:color w:val="000000" w:themeColor="text1"/>
          <w:sz w:val="24"/>
          <w:szCs w:val="24"/>
          <w:shd w:val="clear" w:color="auto" w:fill="FFFFFF"/>
        </w:rPr>
        <w:t>(4), 227-236. doi: 10.1089/chi.2018.0276</w:t>
      </w:r>
    </w:p>
    <w:p w:rsidR="00D62602" w:rsidRPr="00AC17CC" w:rsidRDefault="00D62602" w:rsidP="00AC17CC">
      <w:pPr>
        <w:pStyle w:val="Heading1"/>
        <w:shd w:val="clear" w:color="auto" w:fill="FFFFFF"/>
        <w:spacing w:before="0" w:beforeAutospacing="0" w:after="0" w:afterAutospacing="0" w:line="480" w:lineRule="auto"/>
        <w:ind w:left="720" w:hanging="720"/>
        <w:rPr>
          <w:b w:val="0"/>
          <w:color w:val="000000" w:themeColor="text1"/>
          <w:sz w:val="24"/>
          <w:szCs w:val="24"/>
          <w:shd w:val="clear" w:color="auto" w:fill="FFFFFF"/>
        </w:rPr>
      </w:pPr>
    </w:p>
    <w:sectPr w:rsidR="00D62602" w:rsidRPr="00AC17CC" w:rsidSect="00D13276">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6A51" w:rsidRDefault="005C6A51" w:rsidP="00DC76B9">
      <w:pPr>
        <w:spacing w:after="0" w:line="240" w:lineRule="auto"/>
      </w:pPr>
      <w:r>
        <w:separator/>
      </w:r>
    </w:p>
  </w:endnote>
  <w:endnote w:type="continuationSeparator" w:id="1">
    <w:p w:rsidR="005C6A51" w:rsidRDefault="005C6A51" w:rsidP="00DC76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6A51" w:rsidRDefault="005C6A51" w:rsidP="00DC76B9">
      <w:pPr>
        <w:spacing w:after="0" w:line="240" w:lineRule="auto"/>
      </w:pPr>
      <w:r>
        <w:separator/>
      </w:r>
    </w:p>
  </w:footnote>
  <w:footnote w:type="continuationSeparator" w:id="1">
    <w:p w:rsidR="005C6A51" w:rsidRDefault="005C6A51" w:rsidP="00DC76B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276" w:rsidRDefault="004E443D" w:rsidP="00D13276">
    <w:pPr>
      <w:pStyle w:val="Header"/>
    </w:pPr>
    <w:r w:rsidRPr="00D13276">
      <w:rPr>
        <w:rFonts w:ascii="Times New Roman" w:hAnsi="Times New Roman" w:cs="Times New Roman"/>
        <w:sz w:val="24"/>
        <w:szCs w:val="24"/>
      </w:rPr>
      <w:t>METHODS OF EDUCATIONAL RESEARCH</w:t>
    </w:r>
    <w:sdt>
      <w:sdtPr>
        <w:rPr>
          <w:rFonts w:ascii="Times New Roman" w:hAnsi="Times New Roman" w:cs="Times New Roman"/>
          <w:sz w:val="24"/>
          <w:szCs w:val="24"/>
        </w:rPr>
        <w:id w:val="1241139147"/>
        <w:docPartObj>
          <w:docPartGallery w:val="Page Numbers (Top of Page)"/>
          <w:docPartUnique/>
        </w:docPartObj>
      </w:sdtPr>
      <w:sdtEndPr>
        <w:rPr>
          <w:noProof/>
        </w:rPr>
      </w:sdtEndPr>
      <w:sdtContent>
        <w:r w:rsidR="00BD3B81">
          <w:rPr>
            <w:rFonts w:ascii="Times New Roman" w:hAnsi="Times New Roman" w:cs="Times New Roman"/>
            <w:sz w:val="24"/>
            <w:szCs w:val="24"/>
          </w:rPr>
          <w:t xml:space="preserve">                                                                       </w:t>
        </w:r>
        <w:r w:rsidR="000546D8" w:rsidRPr="00D13276">
          <w:rPr>
            <w:rFonts w:ascii="Times New Roman" w:hAnsi="Times New Roman" w:cs="Times New Roman"/>
            <w:sz w:val="24"/>
            <w:szCs w:val="24"/>
          </w:rPr>
          <w:fldChar w:fldCharType="begin"/>
        </w:r>
        <w:r w:rsidRPr="00D13276">
          <w:rPr>
            <w:rFonts w:ascii="Times New Roman" w:hAnsi="Times New Roman" w:cs="Times New Roman"/>
            <w:sz w:val="24"/>
            <w:szCs w:val="24"/>
          </w:rPr>
          <w:instrText xml:space="preserve"> PAGE   \* MERGEFORMAT </w:instrText>
        </w:r>
        <w:r w:rsidR="000546D8" w:rsidRPr="00D13276">
          <w:rPr>
            <w:rFonts w:ascii="Times New Roman" w:hAnsi="Times New Roman" w:cs="Times New Roman"/>
            <w:sz w:val="24"/>
            <w:szCs w:val="24"/>
          </w:rPr>
          <w:fldChar w:fldCharType="separate"/>
        </w:r>
        <w:r w:rsidR="00AC17CC">
          <w:rPr>
            <w:rFonts w:ascii="Times New Roman" w:hAnsi="Times New Roman" w:cs="Times New Roman"/>
            <w:noProof/>
            <w:sz w:val="24"/>
            <w:szCs w:val="24"/>
          </w:rPr>
          <w:t>12</w:t>
        </w:r>
        <w:r w:rsidR="000546D8" w:rsidRPr="00D13276">
          <w:rPr>
            <w:rFonts w:ascii="Times New Roman" w:hAnsi="Times New Roman" w:cs="Times New Roman"/>
            <w:noProof/>
            <w:sz w:val="24"/>
            <w:szCs w:val="24"/>
          </w:rPr>
          <w:fldChar w:fldCharType="end"/>
        </w:r>
      </w:sdtContent>
    </w:sdt>
  </w:p>
  <w:p w:rsidR="00D13276" w:rsidRDefault="00D1327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276" w:rsidRPr="00D13276" w:rsidRDefault="004E443D" w:rsidP="00D13276">
    <w:pPr>
      <w:pStyle w:val="Header"/>
      <w:rPr>
        <w:rFonts w:ascii="Times New Roman" w:hAnsi="Times New Roman" w:cs="Times New Roman"/>
        <w:sz w:val="24"/>
        <w:szCs w:val="24"/>
      </w:rPr>
    </w:pPr>
    <w:r w:rsidRPr="00D13276">
      <w:rPr>
        <w:rFonts w:ascii="Times New Roman" w:hAnsi="Times New Roman" w:cs="Times New Roman"/>
        <w:sz w:val="24"/>
        <w:szCs w:val="24"/>
      </w:rPr>
      <w:t>Running head: METHODS OF EDUCATIONAL RESEARCH</w:t>
    </w:r>
    <w:sdt>
      <w:sdtPr>
        <w:rPr>
          <w:rFonts w:ascii="Times New Roman" w:hAnsi="Times New Roman" w:cs="Times New Roman"/>
          <w:sz w:val="24"/>
          <w:szCs w:val="24"/>
        </w:rPr>
        <w:id w:val="568472681"/>
        <w:docPartObj>
          <w:docPartGallery w:val="Page Numbers (Top of Page)"/>
          <w:docPartUnique/>
        </w:docPartObj>
      </w:sdtPr>
      <w:sdtEndPr>
        <w:rPr>
          <w:noProof/>
        </w:rPr>
      </w:sdtEndPr>
      <w:sdtContent>
        <w:r w:rsidR="00BD3B81">
          <w:rPr>
            <w:rFonts w:ascii="Times New Roman" w:hAnsi="Times New Roman" w:cs="Times New Roman"/>
            <w:sz w:val="24"/>
            <w:szCs w:val="24"/>
          </w:rPr>
          <w:t xml:space="preserve">                                                   </w:t>
        </w:r>
        <w:r w:rsidR="000546D8" w:rsidRPr="00D13276">
          <w:rPr>
            <w:rFonts w:ascii="Times New Roman" w:hAnsi="Times New Roman" w:cs="Times New Roman"/>
            <w:sz w:val="24"/>
            <w:szCs w:val="24"/>
          </w:rPr>
          <w:fldChar w:fldCharType="begin"/>
        </w:r>
        <w:r w:rsidRPr="00D13276">
          <w:rPr>
            <w:rFonts w:ascii="Times New Roman" w:hAnsi="Times New Roman" w:cs="Times New Roman"/>
            <w:sz w:val="24"/>
            <w:szCs w:val="24"/>
          </w:rPr>
          <w:instrText xml:space="preserve"> PAGE   \* MERGEFORMAT </w:instrText>
        </w:r>
        <w:r w:rsidR="000546D8" w:rsidRPr="00D13276">
          <w:rPr>
            <w:rFonts w:ascii="Times New Roman" w:hAnsi="Times New Roman" w:cs="Times New Roman"/>
            <w:sz w:val="24"/>
            <w:szCs w:val="24"/>
          </w:rPr>
          <w:fldChar w:fldCharType="separate"/>
        </w:r>
        <w:r w:rsidR="00AC17CC">
          <w:rPr>
            <w:rFonts w:ascii="Times New Roman" w:hAnsi="Times New Roman" w:cs="Times New Roman"/>
            <w:noProof/>
            <w:sz w:val="24"/>
            <w:szCs w:val="24"/>
          </w:rPr>
          <w:t>1</w:t>
        </w:r>
        <w:r w:rsidR="000546D8" w:rsidRPr="00D13276">
          <w:rPr>
            <w:rFonts w:ascii="Times New Roman" w:hAnsi="Times New Roman" w:cs="Times New Roman"/>
            <w:noProof/>
            <w:sz w:val="24"/>
            <w:szCs w:val="24"/>
          </w:rPr>
          <w:fldChar w:fldCharType="end"/>
        </w:r>
      </w:sdtContent>
    </w:sdt>
  </w:p>
  <w:p w:rsidR="00D13276" w:rsidRPr="00D13276" w:rsidRDefault="00D13276">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70183"/>
    <w:rsid w:val="000546D8"/>
    <w:rsid w:val="000B20EB"/>
    <w:rsid w:val="000E7338"/>
    <w:rsid w:val="00196DC9"/>
    <w:rsid w:val="001F4784"/>
    <w:rsid w:val="00232FB3"/>
    <w:rsid w:val="00237E31"/>
    <w:rsid w:val="00270183"/>
    <w:rsid w:val="0027115C"/>
    <w:rsid w:val="0029561F"/>
    <w:rsid w:val="002C3D67"/>
    <w:rsid w:val="00376272"/>
    <w:rsid w:val="003B391F"/>
    <w:rsid w:val="00417141"/>
    <w:rsid w:val="00456160"/>
    <w:rsid w:val="00492F5B"/>
    <w:rsid w:val="004E443D"/>
    <w:rsid w:val="00526C5A"/>
    <w:rsid w:val="005C6A51"/>
    <w:rsid w:val="006C19A9"/>
    <w:rsid w:val="006E23C0"/>
    <w:rsid w:val="006F5F27"/>
    <w:rsid w:val="0075651E"/>
    <w:rsid w:val="00784F32"/>
    <w:rsid w:val="007D7E27"/>
    <w:rsid w:val="00804A7E"/>
    <w:rsid w:val="00863AF8"/>
    <w:rsid w:val="0087701D"/>
    <w:rsid w:val="008869E2"/>
    <w:rsid w:val="008D6B7C"/>
    <w:rsid w:val="00A51161"/>
    <w:rsid w:val="00A97CE3"/>
    <w:rsid w:val="00AC17CC"/>
    <w:rsid w:val="00AC783D"/>
    <w:rsid w:val="00B4388F"/>
    <w:rsid w:val="00B62529"/>
    <w:rsid w:val="00BC62F0"/>
    <w:rsid w:val="00BD3B81"/>
    <w:rsid w:val="00C32EB1"/>
    <w:rsid w:val="00C709F6"/>
    <w:rsid w:val="00CC4D8B"/>
    <w:rsid w:val="00D13276"/>
    <w:rsid w:val="00D62602"/>
    <w:rsid w:val="00D73A7F"/>
    <w:rsid w:val="00D90483"/>
    <w:rsid w:val="00DC76B9"/>
    <w:rsid w:val="00DD1B87"/>
    <w:rsid w:val="00DE225D"/>
    <w:rsid w:val="00E20A93"/>
    <w:rsid w:val="00E51E2D"/>
    <w:rsid w:val="00EB00EE"/>
    <w:rsid w:val="00F20BD0"/>
    <w:rsid w:val="00F42645"/>
    <w:rsid w:val="00FC4A5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6B9"/>
  </w:style>
  <w:style w:type="paragraph" w:styleId="Heading1">
    <w:name w:val="heading 1"/>
    <w:basedOn w:val="Normal"/>
    <w:link w:val="Heading1Char"/>
    <w:uiPriority w:val="9"/>
    <w:qFormat/>
    <w:rsid w:val="00D9048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basedOn w:val="Normal"/>
    <w:rsid w:val="00784F3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84F32"/>
    <w:rPr>
      <w:color w:val="0000FF"/>
      <w:u w:val="single"/>
    </w:rPr>
  </w:style>
  <w:style w:type="character" w:customStyle="1" w:styleId="Heading1Char">
    <w:name w:val="Heading 1 Char"/>
    <w:basedOn w:val="DefaultParagraphFont"/>
    <w:link w:val="Heading1"/>
    <w:uiPriority w:val="9"/>
    <w:rsid w:val="00D90483"/>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D132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3276"/>
  </w:style>
  <w:style w:type="paragraph" w:styleId="Footer">
    <w:name w:val="footer"/>
    <w:basedOn w:val="Normal"/>
    <w:link w:val="FooterChar"/>
    <w:uiPriority w:val="99"/>
    <w:unhideWhenUsed/>
    <w:rsid w:val="00D132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327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9/chi.2015.0055"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s://doi.org/10.2147/DMSO.S90783"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89/chi.2015.0055" TargetMode="External"/><Relationship Id="rId11" Type="http://schemas.openxmlformats.org/officeDocument/2006/relationships/hyperlink" Target="https://doi.org/10.2147/DMSO.S90783"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doi.org/10.1089/chi.2015.0055" TargetMode="External"/><Relationship Id="rId4" Type="http://schemas.openxmlformats.org/officeDocument/2006/relationships/footnotes" Target="footnotes.xml"/><Relationship Id="rId9" Type="http://schemas.openxmlformats.org/officeDocument/2006/relationships/hyperlink" Target="https://doi.org/10.2147/DMSO.S90783"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2008</Words>
  <Characters>11452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2</cp:revision>
  <dcterms:created xsi:type="dcterms:W3CDTF">2020-03-27T17:15:00Z</dcterms:created>
  <dcterms:modified xsi:type="dcterms:W3CDTF">2020-03-27T17:15:00Z</dcterms:modified>
</cp:coreProperties>
</file>